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4F" w:rsidRDefault="00663D4F" w:rsidP="00663D4F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 опубликовании ссылка </w:t>
      </w:r>
    </w:p>
    <w:p w:rsidR="00663D4F" w:rsidRDefault="00663D4F" w:rsidP="00663D4F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на Сах</w:t>
      </w:r>
      <w:proofErr w:type="gramStart"/>
      <w:r>
        <w:rPr>
          <w:i/>
          <w:iCs/>
          <w:sz w:val="22"/>
          <w:szCs w:val="22"/>
        </w:rPr>
        <w:t>а(</w:t>
      </w:r>
      <w:proofErr w:type="gramEnd"/>
      <w:r>
        <w:rPr>
          <w:i/>
          <w:iCs/>
          <w:sz w:val="22"/>
          <w:szCs w:val="22"/>
        </w:rPr>
        <w:t>Якутия)</w:t>
      </w:r>
      <w:proofErr w:type="spellStart"/>
      <w:r>
        <w:rPr>
          <w:i/>
          <w:iCs/>
          <w:sz w:val="22"/>
          <w:szCs w:val="22"/>
        </w:rPr>
        <w:t>стат</w:t>
      </w:r>
      <w:proofErr w:type="spellEnd"/>
      <w:r>
        <w:rPr>
          <w:i/>
          <w:iCs/>
          <w:sz w:val="22"/>
          <w:szCs w:val="22"/>
        </w:rPr>
        <w:t xml:space="preserve"> обязательна </w:t>
      </w:r>
    </w:p>
    <w:p w:rsidR="00663D4F" w:rsidRDefault="00663D4F" w:rsidP="00663D4F">
      <w:pPr>
        <w:pStyle w:val="Default"/>
        <w:rPr>
          <w:b/>
          <w:bCs/>
          <w:sz w:val="20"/>
          <w:szCs w:val="20"/>
        </w:rPr>
      </w:pPr>
    </w:p>
    <w:p w:rsidR="00663D4F" w:rsidRDefault="00663D4F" w:rsidP="00663D4F">
      <w:pPr>
        <w:pStyle w:val="Default"/>
        <w:rPr>
          <w:b/>
          <w:bCs/>
          <w:sz w:val="20"/>
          <w:szCs w:val="20"/>
        </w:rPr>
      </w:pPr>
    </w:p>
    <w:p w:rsidR="00663D4F" w:rsidRDefault="00663D4F" w:rsidP="00663D4F">
      <w:pPr>
        <w:pStyle w:val="Default"/>
        <w:rPr>
          <w:b/>
          <w:bCs/>
          <w:sz w:val="20"/>
          <w:szCs w:val="20"/>
        </w:rPr>
      </w:pPr>
    </w:p>
    <w:p w:rsidR="00663D4F" w:rsidRDefault="00663D4F" w:rsidP="00663D4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ОРГАН ФЕДЕРАЛЬНОЙ СЛУЖБЫ </w:t>
      </w:r>
    </w:p>
    <w:p w:rsidR="00663D4F" w:rsidRDefault="00663D4F" w:rsidP="00663D4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ГОСУДАРСТВЕННОЙ СТАТИСТИКИ </w:t>
      </w:r>
      <w:proofErr w:type="gramStart"/>
      <w:r>
        <w:rPr>
          <w:b/>
          <w:bCs/>
          <w:sz w:val="20"/>
          <w:szCs w:val="20"/>
        </w:rPr>
        <w:t>ПО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663D4F" w:rsidRDefault="00663D4F" w:rsidP="00663D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РЕСПУБЛИКЕ САХА (ЯКУТИЯ) </w:t>
      </w:r>
    </w:p>
    <w:p w:rsidR="00663D4F" w:rsidRDefault="00663D4F" w:rsidP="00663D4F">
      <w:pPr>
        <w:pStyle w:val="Default"/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- САХ</w:t>
      </w:r>
      <w:proofErr w:type="gramStart"/>
      <w:r>
        <w:rPr>
          <w:b/>
          <w:bCs/>
          <w:sz w:val="20"/>
          <w:szCs w:val="20"/>
        </w:rPr>
        <w:t>А(</w:t>
      </w:r>
      <w:proofErr w:type="gramEnd"/>
      <w:r>
        <w:rPr>
          <w:b/>
          <w:bCs/>
          <w:sz w:val="20"/>
          <w:szCs w:val="20"/>
        </w:rPr>
        <w:t xml:space="preserve">ЯКУТИЯ)СТАТ </w:t>
      </w:r>
    </w:p>
    <w:p w:rsidR="00663D4F" w:rsidRDefault="00663D4F" w:rsidP="00663D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63D4F" w:rsidRDefault="00663D4F" w:rsidP="00663D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63D4F" w:rsidRPr="00C6210E" w:rsidRDefault="00663D4F" w:rsidP="00663D4F">
      <w:pPr>
        <w:pStyle w:val="Default"/>
        <w:rPr>
          <w:rFonts w:ascii="Times New Roman" w:hAnsi="Times New Roman" w:cs="Times New Roman"/>
        </w:rPr>
      </w:pPr>
      <w:r w:rsidRPr="00C6210E">
        <w:rPr>
          <w:rFonts w:ascii="Times New Roman" w:hAnsi="Times New Roman" w:cs="Times New Roman"/>
        </w:rPr>
        <w:t xml:space="preserve">ПРЕСС-ВЫПУСК </w:t>
      </w:r>
    </w:p>
    <w:p w:rsidR="00663D4F" w:rsidRPr="00C6210E" w:rsidRDefault="00663D4F" w:rsidP="00663D4F">
      <w:pPr>
        <w:rPr>
          <w:b/>
          <w:sz w:val="24"/>
          <w:szCs w:val="24"/>
          <w:shd w:val="clear" w:color="auto" w:fill="FFFFFF"/>
        </w:rPr>
      </w:pPr>
      <w:r w:rsidRPr="00C6210E">
        <w:rPr>
          <w:sz w:val="24"/>
          <w:szCs w:val="24"/>
        </w:rPr>
        <w:t>№</w:t>
      </w:r>
      <w:r>
        <w:rPr>
          <w:sz w:val="24"/>
          <w:szCs w:val="24"/>
        </w:rPr>
        <w:t>05-</w:t>
      </w:r>
      <w:r w:rsidR="009536E2" w:rsidRPr="00257001">
        <w:rPr>
          <w:sz w:val="24"/>
          <w:szCs w:val="24"/>
        </w:rPr>
        <w:t>29</w:t>
      </w:r>
      <w:r w:rsidRPr="00257001">
        <w:rPr>
          <w:sz w:val="24"/>
          <w:szCs w:val="24"/>
        </w:rPr>
        <w:t>-</w:t>
      </w:r>
      <w:r w:rsidR="0011283C">
        <w:rPr>
          <w:sz w:val="24"/>
          <w:szCs w:val="24"/>
        </w:rPr>
        <w:t xml:space="preserve">62 </w:t>
      </w:r>
      <w:r>
        <w:rPr>
          <w:sz w:val="24"/>
          <w:szCs w:val="24"/>
        </w:rPr>
        <w:t>от 15</w:t>
      </w:r>
      <w:r w:rsidRPr="00C6210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6210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6210E">
        <w:rPr>
          <w:sz w:val="24"/>
          <w:szCs w:val="24"/>
        </w:rPr>
        <w:t>г.</w:t>
      </w:r>
    </w:p>
    <w:p w:rsidR="00772B65" w:rsidRDefault="00663D4F" w:rsidP="00772B65">
      <w:pPr>
        <w:pStyle w:val="fd"/>
        <w:widowControl/>
        <w:suppressAutoHyphens/>
        <w:spacing w:before="480"/>
        <w:jc w:val="center"/>
        <w:rPr>
          <w:b/>
          <w:sz w:val="25"/>
          <w:szCs w:val="25"/>
          <w:shd w:val="clear" w:color="auto" w:fill="FFFFFF"/>
        </w:rPr>
      </w:pPr>
      <w:r w:rsidRPr="00F95051">
        <w:rPr>
          <w:b/>
          <w:sz w:val="25"/>
          <w:szCs w:val="25"/>
          <w:shd w:val="clear" w:color="auto" w:fill="FFFFFF"/>
        </w:rPr>
        <w:t xml:space="preserve">Ко Дню работников </w:t>
      </w:r>
      <w:r w:rsidR="00A82D87">
        <w:rPr>
          <w:b/>
          <w:sz w:val="25"/>
          <w:szCs w:val="25"/>
          <w:shd w:val="clear" w:color="auto" w:fill="FFFFFF"/>
        </w:rPr>
        <w:t xml:space="preserve">бытового обслуживания населения </w:t>
      </w:r>
    </w:p>
    <w:p w:rsidR="00663D4F" w:rsidRPr="000D2CFC" w:rsidRDefault="00772B65" w:rsidP="00772B65">
      <w:pPr>
        <w:pStyle w:val="fd"/>
        <w:widowControl/>
        <w:suppressAutoHyphens/>
        <w:jc w:val="center"/>
        <w:rPr>
          <w:b/>
          <w:sz w:val="25"/>
          <w:szCs w:val="25"/>
        </w:rPr>
      </w:pPr>
      <w:r>
        <w:rPr>
          <w:b/>
          <w:sz w:val="25"/>
          <w:szCs w:val="25"/>
          <w:shd w:val="clear" w:color="auto" w:fill="FFFFFF"/>
        </w:rPr>
        <w:t xml:space="preserve">и </w:t>
      </w:r>
      <w:r w:rsidR="00A82D87">
        <w:rPr>
          <w:b/>
          <w:sz w:val="25"/>
          <w:szCs w:val="25"/>
          <w:shd w:val="clear" w:color="auto" w:fill="FFFFFF"/>
        </w:rPr>
        <w:t>жилищно-коммунального хозяйства</w:t>
      </w:r>
    </w:p>
    <w:p w:rsidR="00A82D87" w:rsidRDefault="00A82D87" w:rsidP="001A0A31">
      <w:pPr>
        <w:pStyle w:val="Default"/>
        <w:rPr>
          <w:rFonts w:ascii="Times New Roman" w:hAnsi="Times New Roman" w:cs="Times New Roman"/>
        </w:rPr>
      </w:pPr>
    </w:p>
    <w:p w:rsidR="002166D0" w:rsidRDefault="00A82D87" w:rsidP="00772B65">
      <w:pPr>
        <w:pStyle w:val="fd"/>
        <w:widowControl/>
        <w:suppressAutoHyphens/>
        <w:spacing w:before="120" w:line="288" w:lineRule="auto"/>
        <w:ind w:firstLine="709"/>
        <w:jc w:val="both"/>
        <w:rPr>
          <w:color w:val="000000"/>
          <w:sz w:val="25"/>
          <w:szCs w:val="25"/>
          <w:shd w:val="clear" w:color="auto" w:fill="FBFBFB"/>
        </w:rPr>
      </w:pPr>
      <w:r w:rsidRPr="00584A09">
        <w:rPr>
          <w:b/>
          <w:sz w:val="25"/>
          <w:szCs w:val="25"/>
          <w:shd w:val="clear" w:color="auto" w:fill="FFFFFF"/>
        </w:rPr>
        <w:t>День бытового обслуживания населения и жилищно-коммунального хозяйства</w:t>
      </w:r>
      <w:r w:rsidRPr="002166D0">
        <w:rPr>
          <w:b/>
          <w:i/>
          <w:sz w:val="25"/>
          <w:szCs w:val="25"/>
          <w:shd w:val="clear" w:color="auto" w:fill="FFFFFF"/>
        </w:rPr>
        <w:t xml:space="preserve"> </w:t>
      </w:r>
      <w:r w:rsidR="002166D0" w:rsidRPr="002166D0">
        <w:rPr>
          <w:color w:val="000000"/>
          <w:sz w:val="25"/>
          <w:szCs w:val="25"/>
          <w:shd w:val="clear" w:color="auto" w:fill="FBFBFB"/>
        </w:rPr>
        <w:t xml:space="preserve">отмечался в Советском Союзе с 1966 года в четвертое воскресенье июля как День работников торговли, бытового обслуживания населения и жилищно-коммунального хозяйства. </w:t>
      </w:r>
      <w:proofErr w:type="gramStart"/>
      <w:r w:rsidR="002166D0" w:rsidRPr="002166D0">
        <w:rPr>
          <w:color w:val="000000"/>
          <w:sz w:val="25"/>
          <w:szCs w:val="25"/>
          <w:shd w:val="clear" w:color="auto" w:fill="FBFBFB"/>
        </w:rPr>
        <w:t xml:space="preserve">По Указу Президиума Верховного Совета СССР от </w:t>
      </w:r>
      <w:r w:rsidR="002166D0">
        <w:rPr>
          <w:color w:val="000000"/>
          <w:sz w:val="25"/>
          <w:szCs w:val="25"/>
          <w:shd w:val="clear" w:color="auto" w:fill="FBFBFB"/>
        </w:rPr>
        <w:t>0</w:t>
      </w:r>
      <w:r w:rsidR="002166D0" w:rsidRPr="002166D0">
        <w:rPr>
          <w:color w:val="000000"/>
          <w:sz w:val="25"/>
          <w:szCs w:val="25"/>
          <w:shd w:val="clear" w:color="auto" w:fill="FBFBFB"/>
        </w:rPr>
        <w:t>1</w:t>
      </w:r>
      <w:r w:rsidR="002166D0">
        <w:rPr>
          <w:color w:val="000000"/>
          <w:sz w:val="25"/>
          <w:szCs w:val="25"/>
          <w:shd w:val="clear" w:color="auto" w:fill="FBFBFB"/>
        </w:rPr>
        <w:t>.10.</w:t>
      </w:r>
      <w:r w:rsidR="002166D0" w:rsidRPr="002166D0">
        <w:rPr>
          <w:color w:val="000000"/>
          <w:sz w:val="25"/>
          <w:szCs w:val="25"/>
          <w:shd w:val="clear" w:color="auto" w:fill="FBFBFB"/>
        </w:rPr>
        <w:t>1980г</w:t>
      </w:r>
      <w:r w:rsidR="002166D0">
        <w:rPr>
          <w:color w:val="000000"/>
          <w:sz w:val="25"/>
          <w:szCs w:val="25"/>
          <w:shd w:val="clear" w:color="auto" w:fill="FBFBFB"/>
        </w:rPr>
        <w:t>.</w:t>
      </w:r>
      <w:r w:rsidR="002166D0" w:rsidRPr="002166D0">
        <w:rPr>
          <w:color w:val="000000"/>
          <w:sz w:val="25"/>
          <w:szCs w:val="25"/>
          <w:shd w:val="clear" w:color="auto" w:fill="FBFBFB"/>
        </w:rPr>
        <w:t xml:space="preserve"> №3018-Х</w:t>
      </w:r>
      <w:r w:rsidR="002166D0">
        <w:rPr>
          <w:color w:val="000000"/>
          <w:sz w:val="25"/>
          <w:szCs w:val="25"/>
          <w:shd w:val="clear" w:color="auto" w:fill="FBFBFB"/>
        </w:rPr>
        <w:t xml:space="preserve"> </w:t>
      </w:r>
      <w:r w:rsidR="00584A09">
        <w:rPr>
          <w:color w:val="000000"/>
          <w:sz w:val="25"/>
          <w:szCs w:val="25"/>
          <w:shd w:val="clear" w:color="auto" w:fill="FBFBFB"/>
        </w:rPr>
        <w:t xml:space="preserve">                     </w:t>
      </w:r>
      <w:r w:rsidR="002166D0">
        <w:rPr>
          <w:color w:val="000000"/>
          <w:sz w:val="25"/>
          <w:szCs w:val="25"/>
          <w:shd w:val="clear" w:color="auto" w:fill="FBFBFB"/>
        </w:rPr>
        <w:t>(</w:t>
      </w:r>
      <w:r w:rsidR="002166D0" w:rsidRPr="002166D0">
        <w:rPr>
          <w:color w:val="000000"/>
          <w:sz w:val="25"/>
          <w:szCs w:val="25"/>
          <w:shd w:val="clear" w:color="auto" w:fill="FBFBFB"/>
        </w:rPr>
        <w:t xml:space="preserve">в редакции Указа Президиума Верховного Совета СССР от </w:t>
      </w:r>
      <w:r w:rsidR="002166D0">
        <w:rPr>
          <w:color w:val="000000"/>
          <w:sz w:val="25"/>
          <w:szCs w:val="25"/>
          <w:shd w:val="clear" w:color="auto" w:fill="FBFBFB"/>
        </w:rPr>
        <w:t>0</w:t>
      </w:r>
      <w:r w:rsidR="002166D0" w:rsidRPr="002166D0">
        <w:rPr>
          <w:color w:val="000000"/>
          <w:sz w:val="25"/>
          <w:szCs w:val="25"/>
          <w:shd w:val="clear" w:color="auto" w:fill="FBFBFB"/>
        </w:rPr>
        <w:t>1</w:t>
      </w:r>
      <w:r w:rsidR="002166D0">
        <w:rPr>
          <w:color w:val="000000"/>
          <w:sz w:val="25"/>
          <w:szCs w:val="25"/>
          <w:shd w:val="clear" w:color="auto" w:fill="FBFBFB"/>
        </w:rPr>
        <w:t>.11.</w:t>
      </w:r>
      <w:r w:rsidR="002166D0" w:rsidRPr="002166D0">
        <w:rPr>
          <w:color w:val="000000"/>
          <w:sz w:val="25"/>
          <w:szCs w:val="25"/>
          <w:shd w:val="clear" w:color="auto" w:fill="FBFBFB"/>
        </w:rPr>
        <w:t>1988г</w:t>
      </w:r>
      <w:r w:rsidR="002166D0">
        <w:rPr>
          <w:color w:val="000000"/>
          <w:sz w:val="25"/>
          <w:szCs w:val="25"/>
          <w:shd w:val="clear" w:color="auto" w:fill="FBFBFB"/>
        </w:rPr>
        <w:t xml:space="preserve">. </w:t>
      </w:r>
      <w:r w:rsidR="002166D0" w:rsidRPr="002166D0">
        <w:rPr>
          <w:color w:val="000000"/>
          <w:sz w:val="25"/>
          <w:szCs w:val="25"/>
          <w:shd w:val="clear" w:color="auto" w:fill="FBFBFB"/>
        </w:rPr>
        <w:t>№9724-XI</w:t>
      </w:r>
      <w:r w:rsidR="002166D0">
        <w:rPr>
          <w:color w:val="000000"/>
          <w:sz w:val="25"/>
          <w:szCs w:val="25"/>
          <w:shd w:val="clear" w:color="auto" w:fill="FBFBFB"/>
        </w:rPr>
        <w:t xml:space="preserve">) </w:t>
      </w:r>
      <w:r w:rsidR="002166D0" w:rsidRPr="002166D0">
        <w:rPr>
          <w:bCs/>
          <w:color w:val="000000"/>
          <w:sz w:val="25"/>
          <w:szCs w:val="25"/>
          <w:bdr w:val="none" w:sz="0" w:space="0" w:color="auto" w:frame="1"/>
          <w:shd w:val="clear" w:color="auto" w:fill="FBFBFB"/>
        </w:rPr>
        <w:t>он был</w:t>
      </w:r>
      <w:r w:rsidR="002166D0" w:rsidRPr="002166D0">
        <w:rPr>
          <w:b/>
          <w:bCs/>
          <w:color w:val="000000"/>
          <w:sz w:val="25"/>
          <w:szCs w:val="25"/>
          <w:bdr w:val="none" w:sz="0" w:space="0" w:color="auto" w:frame="1"/>
          <w:shd w:val="clear" w:color="auto" w:fill="FBFBFB"/>
        </w:rPr>
        <w:t xml:space="preserve"> перенесен </w:t>
      </w:r>
      <w:r w:rsidR="002166D0" w:rsidRPr="00BF4B13">
        <w:rPr>
          <w:b/>
          <w:bCs/>
          <w:color w:val="000000"/>
          <w:sz w:val="25"/>
          <w:szCs w:val="25"/>
          <w:bdr w:val="none" w:sz="0" w:space="0" w:color="auto" w:frame="1"/>
          <w:shd w:val="clear" w:color="auto" w:fill="FBFBFB"/>
        </w:rPr>
        <w:t>на третье воскресенье марта</w:t>
      </w:r>
      <w:r w:rsidR="002166D0">
        <w:rPr>
          <w:b/>
          <w:bCs/>
          <w:color w:val="000000"/>
          <w:sz w:val="25"/>
          <w:szCs w:val="25"/>
          <w:bdr w:val="none" w:sz="0" w:space="0" w:color="auto" w:frame="1"/>
          <w:shd w:val="clear" w:color="auto" w:fill="FBFBFB"/>
        </w:rPr>
        <w:t xml:space="preserve">, </w:t>
      </w:r>
      <w:r w:rsidR="002166D0" w:rsidRPr="002166D0">
        <w:rPr>
          <w:color w:val="000000"/>
          <w:sz w:val="25"/>
          <w:szCs w:val="25"/>
          <w:shd w:val="clear" w:color="auto" w:fill="FBFBFB"/>
        </w:rPr>
        <w:t>поэтому сегодня в России</w:t>
      </w:r>
      <w:r w:rsidR="002166D0">
        <w:rPr>
          <w:color w:val="000000"/>
          <w:sz w:val="25"/>
          <w:szCs w:val="25"/>
          <w:shd w:val="clear" w:color="auto" w:fill="FBFBFB"/>
        </w:rPr>
        <w:t>, ежегодно в</w:t>
      </w:r>
      <w:r w:rsidR="002166D0" w:rsidRPr="002166D0">
        <w:rPr>
          <w:color w:val="000000"/>
          <w:sz w:val="25"/>
          <w:szCs w:val="25"/>
          <w:shd w:val="clear" w:color="auto" w:fill="FBFBFB"/>
        </w:rPr>
        <w:t xml:space="preserve"> третье воскресенье марта </w:t>
      </w:r>
      <w:r w:rsidR="002166D0" w:rsidRPr="00A82D87">
        <w:rPr>
          <w:b/>
          <w:sz w:val="25"/>
          <w:szCs w:val="25"/>
          <w:shd w:val="clear" w:color="auto" w:fill="FFFFFF"/>
        </w:rPr>
        <w:t>(в 20</w:t>
      </w:r>
      <w:r w:rsidR="002166D0">
        <w:rPr>
          <w:b/>
          <w:sz w:val="25"/>
          <w:szCs w:val="25"/>
          <w:shd w:val="clear" w:color="auto" w:fill="FFFFFF"/>
        </w:rPr>
        <w:t>21 году – 21</w:t>
      </w:r>
      <w:r w:rsidR="002166D0" w:rsidRPr="00A82D87">
        <w:rPr>
          <w:b/>
          <w:sz w:val="25"/>
          <w:szCs w:val="25"/>
          <w:shd w:val="clear" w:color="auto" w:fill="FFFFFF"/>
        </w:rPr>
        <w:t xml:space="preserve"> </w:t>
      </w:r>
      <w:r w:rsidR="002166D0">
        <w:rPr>
          <w:b/>
          <w:sz w:val="25"/>
          <w:szCs w:val="25"/>
          <w:shd w:val="clear" w:color="auto" w:fill="FFFFFF"/>
        </w:rPr>
        <w:t>марта</w:t>
      </w:r>
      <w:r w:rsidR="002166D0" w:rsidRPr="00A82D87">
        <w:rPr>
          <w:b/>
          <w:sz w:val="25"/>
          <w:szCs w:val="25"/>
          <w:shd w:val="clear" w:color="auto" w:fill="FFFFFF"/>
        </w:rPr>
        <w:t>)</w:t>
      </w:r>
      <w:r w:rsidR="002166D0" w:rsidRPr="00A82D87">
        <w:rPr>
          <w:sz w:val="25"/>
          <w:szCs w:val="25"/>
          <w:shd w:val="clear" w:color="auto" w:fill="FFFFFF"/>
        </w:rPr>
        <w:t xml:space="preserve"> </w:t>
      </w:r>
      <w:r w:rsidR="002166D0" w:rsidRPr="002166D0">
        <w:rPr>
          <w:color w:val="000000"/>
          <w:sz w:val="25"/>
          <w:szCs w:val="25"/>
          <w:shd w:val="clear" w:color="auto" w:fill="FBFBFB"/>
        </w:rPr>
        <w:t>отмечается День работников бытового обслуживания населения и жилищно-коммунального хозяйства.</w:t>
      </w:r>
      <w:proofErr w:type="gramEnd"/>
    </w:p>
    <w:p w:rsidR="0039088E" w:rsidRDefault="00584A09" w:rsidP="00B40EC0">
      <w:pPr>
        <w:shd w:val="clear" w:color="auto" w:fill="FBFBFB"/>
        <w:spacing w:before="120"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</w:pPr>
      <w:r w:rsidRPr="00584A09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BFBFB"/>
          <w:lang w:eastAsia="ru-RU"/>
        </w:rPr>
        <w:t>Бытовое обслуживание населения.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 </w:t>
      </w:r>
      <w:r w:rsidR="0039088E" w:rsidRPr="0039088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К числу </w:t>
      </w:r>
      <w:r w:rsidR="0039088E" w:rsidRPr="00584A0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бытовых услуг населению</w:t>
      </w:r>
      <w:r w:rsidR="0039088E" w:rsidRPr="0039088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 относятся услуги, помогающие повысить комфорт и удобство повседневной жизни людей.</w:t>
      </w:r>
      <w:r w:rsidR="0039088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9088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Работники </w:t>
      </w:r>
      <w:r w:rsidR="0039088E" w:rsidRPr="0039088E">
        <w:rPr>
          <w:rFonts w:ascii="Times New Roman" w:eastAsia="Times New Roman" w:hAnsi="Times New Roman" w:cs="Times New Roman"/>
          <w:i/>
          <w:color w:val="000000"/>
          <w:sz w:val="25"/>
          <w:szCs w:val="25"/>
          <w:shd w:val="clear" w:color="auto" w:fill="FBFBFB"/>
          <w:lang w:eastAsia="ru-RU"/>
        </w:rPr>
        <w:t xml:space="preserve">бытового обслуживания населения </w:t>
      </w:r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оказывают услуги по ремонту квартир, изготовлению и ремонту мебели, стирке и химической чистке, индивидуальному пошиву и ремонту обуви и одежды</w:t>
      </w:r>
      <w:r w:rsidR="0039088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, услуги </w:t>
      </w:r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по профилактике и ремонту автомобилей, ремонту бытовых машин и приборов, </w:t>
      </w:r>
      <w:r w:rsidR="0039088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п</w:t>
      </w:r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рокат предметов культурного и спортивного назначения и домашнего обихода, уборка квартир, фот</w:t>
      </w:r>
      <w:proofErr w:type="gramStart"/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о-</w:t>
      </w:r>
      <w:proofErr w:type="gramEnd"/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 и парикмахерские услуги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и др. - </w:t>
      </w:r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все это в сфере ведения служб быта.</w:t>
      </w:r>
    </w:p>
    <w:p w:rsidR="0039088E" w:rsidRPr="002166D0" w:rsidRDefault="00BC04C4" w:rsidP="00B40EC0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</w:pPr>
      <w:r w:rsidRPr="00BC04C4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BFBFB"/>
          <w:lang w:eastAsia="ru-RU"/>
        </w:rPr>
        <w:t>Жилищно-коммунальное хозяйство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. </w:t>
      </w:r>
      <w:r w:rsidR="0039088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Работники</w:t>
      </w:r>
      <w:r w:rsidR="0039401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 </w:t>
      </w:r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сфер</w:t>
      </w:r>
      <w:r w:rsidR="0039401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ы</w:t>
      </w:r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 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 </w:t>
      </w:r>
      <w:r w:rsidR="0039401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обеспечивают в домах населения бесперебойную подачу </w:t>
      </w:r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вод</w:t>
      </w:r>
      <w:r w:rsidR="0039401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ы</w:t>
      </w:r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, газ</w:t>
      </w:r>
      <w:r w:rsidR="0039401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а</w:t>
      </w:r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, тепл</w:t>
      </w:r>
      <w:r w:rsidR="0039401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а</w:t>
      </w:r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 и свет</w:t>
      </w:r>
      <w:r w:rsidR="0039401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а</w:t>
      </w:r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, </w:t>
      </w:r>
      <w:r w:rsidR="00BF4B13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обеспечивают чистоту и порядок во </w:t>
      </w:r>
      <w:r w:rsidR="00BF4B13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двор</w:t>
      </w:r>
      <w:r w:rsidR="00BF4B13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ах</w:t>
      </w:r>
      <w:r w:rsidR="00BF4B13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 xml:space="preserve"> и подъезд</w:t>
      </w:r>
      <w:r w:rsidR="00BF4B13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ах</w:t>
      </w:r>
      <w:r w:rsidR="0039088E" w:rsidRPr="002166D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BFBFB"/>
          <w:lang w:eastAsia="ru-RU"/>
        </w:rPr>
        <w:t>.</w:t>
      </w:r>
    </w:p>
    <w:p w:rsidR="0039088E" w:rsidRPr="00DB1DBB" w:rsidRDefault="0039088E" w:rsidP="007A06B2">
      <w:pPr>
        <w:shd w:val="clear" w:color="auto" w:fill="FFFFFF"/>
        <w:spacing w:before="360" w:after="0" w:line="288" w:lineRule="auto"/>
        <w:jc w:val="center"/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</w:pPr>
      <w:r w:rsidRPr="00DB1DBB">
        <w:rPr>
          <w:rFonts w:ascii="Times New Roman" w:eastAsia="Calibri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Основные показатели </w:t>
      </w:r>
      <w:r w:rsidRPr="00DB1DBB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бытового обслуживания населению </w:t>
      </w:r>
    </w:p>
    <w:p w:rsidR="00797927" w:rsidRPr="00797927" w:rsidRDefault="00797927" w:rsidP="00797927">
      <w:pPr>
        <w:spacing w:before="120" w:after="0" w:line="288" w:lineRule="auto"/>
        <w:ind w:right="57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sz w:val="25"/>
          <w:szCs w:val="25"/>
        </w:rPr>
        <w:t>В 2020 году н</w:t>
      </w:r>
      <w:r w:rsidRPr="00797927">
        <w:rPr>
          <w:rFonts w:ascii="Times New Roman" w:hAnsi="Times New Roman" w:cs="Times New Roman"/>
          <w:noProof/>
          <w:sz w:val="25"/>
          <w:szCs w:val="25"/>
        </w:rPr>
        <w:t xml:space="preserve">аселению республики было </w:t>
      </w:r>
      <w:r w:rsidRPr="00797927">
        <w:rPr>
          <w:rFonts w:ascii="Times New Roman" w:hAnsi="Times New Roman" w:cs="Times New Roman"/>
          <w:sz w:val="25"/>
          <w:szCs w:val="25"/>
        </w:rPr>
        <w:t xml:space="preserve">оказано </w:t>
      </w:r>
      <w:r w:rsidRPr="00797927">
        <w:rPr>
          <w:rFonts w:ascii="Times New Roman" w:hAnsi="Times New Roman" w:cs="Times New Roman"/>
          <w:b/>
          <w:bCs/>
          <w:noProof/>
          <w:sz w:val="25"/>
          <w:szCs w:val="25"/>
        </w:rPr>
        <w:t>п</w:t>
      </w:r>
      <w:r w:rsidRPr="00797927">
        <w:rPr>
          <w:rFonts w:ascii="Times New Roman" w:hAnsi="Times New Roman" w:cs="Times New Roman"/>
          <w:b/>
          <w:bCs/>
          <w:sz w:val="25"/>
          <w:szCs w:val="25"/>
        </w:rPr>
        <w:t xml:space="preserve">латных бытовых услуг </w:t>
      </w:r>
      <w:r w:rsidRPr="00797927">
        <w:rPr>
          <w:rFonts w:ascii="Times New Roman" w:hAnsi="Times New Roman" w:cs="Times New Roman"/>
          <w:sz w:val="25"/>
          <w:szCs w:val="25"/>
        </w:rPr>
        <w:t xml:space="preserve">на сумму 6321,9 млн. рублей, что в сопоставимых ценах на 32,1% меньше, чем в соответствующем периоде прошлого года. </w:t>
      </w:r>
      <w:r w:rsidRPr="007979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Объем бытовых услуг </w:t>
      </w:r>
      <w:r w:rsidRPr="0079792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 душу населения</w:t>
      </w:r>
      <w:r w:rsidRPr="007979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равнялся 6504</w:t>
      </w:r>
      <w:r w:rsidR="004540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,0 </w:t>
      </w:r>
      <w:r w:rsidRPr="007979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рублям. </w:t>
      </w:r>
    </w:p>
    <w:p w:rsidR="00797927" w:rsidRPr="00797927" w:rsidRDefault="00797927" w:rsidP="007979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97927">
        <w:rPr>
          <w:rFonts w:ascii="Times New Roman" w:hAnsi="Times New Roman" w:cs="Times New Roman"/>
          <w:sz w:val="25"/>
          <w:szCs w:val="25"/>
        </w:rPr>
        <w:t xml:space="preserve">В 2020 году по всем видам бытовых услуг деятельность в течение длительного времени либо не осуществлялась, либо осуществлялась с ограничениями, что было связано с распространением </w:t>
      </w:r>
      <w:proofErr w:type="spellStart"/>
      <w:r w:rsidRPr="00797927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Pr="00797927">
        <w:rPr>
          <w:rFonts w:ascii="Times New Roman" w:hAnsi="Times New Roman" w:cs="Times New Roman"/>
          <w:sz w:val="25"/>
          <w:szCs w:val="25"/>
        </w:rPr>
        <w:t xml:space="preserve"> инфекции (</w:t>
      </w:r>
      <w:r w:rsidRPr="00797927">
        <w:rPr>
          <w:rFonts w:ascii="Times New Roman" w:hAnsi="Times New Roman" w:cs="Times New Roman"/>
          <w:sz w:val="25"/>
          <w:szCs w:val="25"/>
          <w:lang w:val="en-US"/>
        </w:rPr>
        <w:t>COVID</w:t>
      </w:r>
      <w:r w:rsidRPr="00797927">
        <w:rPr>
          <w:rFonts w:ascii="Times New Roman" w:hAnsi="Times New Roman" w:cs="Times New Roman"/>
          <w:sz w:val="25"/>
          <w:szCs w:val="25"/>
        </w:rPr>
        <w:t xml:space="preserve">-19) в Якутии. </w:t>
      </w:r>
      <w:r w:rsidRPr="00797927">
        <w:rPr>
          <w:rFonts w:ascii="Times New Roman" w:hAnsi="Times New Roman" w:cs="Times New Roman"/>
          <w:b/>
          <w:sz w:val="25"/>
          <w:szCs w:val="25"/>
        </w:rPr>
        <w:t xml:space="preserve">Снижение </w:t>
      </w:r>
      <w:r w:rsidRPr="00797927">
        <w:rPr>
          <w:rFonts w:ascii="Times New Roman" w:hAnsi="Times New Roman" w:cs="Times New Roman"/>
          <w:sz w:val="25"/>
          <w:szCs w:val="25"/>
        </w:rPr>
        <w:t xml:space="preserve">объемов в </w:t>
      </w:r>
      <w:r w:rsidRPr="00797927">
        <w:rPr>
          <w:rFonts w:ascii="Times New Roman" w:hAnsi="Times New Roman" w:cs="Times New Roman"/>
          <w:sz w:val="25"/>
          <w:szCs w:val="25"/>
        </w:rPr>
        <w:lastRenderedPageBreak/>
        <w:t xml:space="preserve">сопоставимых ценах в наибольшей степени коснулось услуг по ремонту и пошиву одежды (на 53,8%), бань и душевых (на 42,8%), ремонт и техобслуживание транспортных средств (на 33,3%) и услуг парикмахерских (на 30,2%). </w:t>
      </w:r>
    </w:p>
    <w:p w:rsidR="00797927" w:rsidRPr="00797927" w:rsidRDefault="00797927" w:rsidP="00797927">
      <w:pPr>
        <w:pStyle w:val="a3"/>
        <w:spacing w:line="288" w:lineRule="auto"/>
        <w:ind w:firstLine="709"/>
        <w:rPr>
          <w:sz w:val="25"/>
          <w:szCs w:val="25"/>
          <w:lang w:val="ru-RU"/>
        </w:rPr>
      </w:pPr>
      <w:r w:rsidRPr="00797927">
        <w:rPr>
          <w:sz w:val="25"/>
          <w:szCs w:val="25"/>
          <w:lang w:val="ru-RU"/>
        </w:rPr>
        <w:t xml:space="preserve">В </w:t>
      </w:r>
      <w:r w:rsidRPr="00797927">
        <w:rPr>
          <w:b/>
          <w:sz w:val="25"/>
          <w:szCs w:val="25"/>
          <w:lang w:val="ru-RU"/>
        </w:rPr>
        <w:t xml:space="preserve">структуре бытовых услуг </w:t>
      </w:r>
      <w:r w:rsidRPr="00797927">
        <w:rPr>
          <w:sz w:val="25"/>
          <w:szCs w:val="25"/>
          <w:lang w:val="ru-RU"/>
        </w:rPr>
        <w:t xml:space="preserve">наибольший удельный вес занимали </w:t>
      </w:r>
      <w:r w:rsidR="00DB1DBB">
        <w:rPr>
          <w:sz w:val="25"/>
          <w:szCs w:val="25"/>
          <w:lang w:val="ru-RU"/>
        </w:rPr>
        <w:t xml:space="preserve">расходы населения на </w:t>
      </w:r>
      <w:r w:rsidRPr="00797927">
        <w:rPr>
          <w:sz w:val="25"/>
          <w:szCs w:val="25"/>
          <w:lang w:val="ru-RU"/>
        </w:rPr>
        <w:t>услуги по ремонту и строительству индивидуального жилья и других построек (37,4%), парикмахерские услуги (14,5%), услуги по техобслуживанию и ремонту транспортных средств, машин и оборудования (14,4%) и ритуальные услуги (8,5%).</w:t>
      </w:r>
    </w:p>
    <w:tbl>
      <w:tblPr>
        <w:tblpPr w:leftFromText="180" w:rightFromText="180" w:vertAnchor="text" w:horzAnchor="margin" w:tblpY="18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276"/>
        <w:gridCol w:w="1417"/>
        <w:gridCol w:w="1417"/>
        <w:gridCol w:w="1277"/>
      </w:tblGrid>
      <w:tr w:rsidR="006D5489" w:rsidRPr="00771EAD" w:rsidTr="003B60D1">
        <w:trPr>
          <w:trHeight w:val="700"/>
          <w:tblHeader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6D5489" w:rsidRPr="00C87C50" w:rsidRDefault="006D5489" w:rsidP="00797927">
            <w:pPr>
              <w:pStyle w:val="fd"/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6D5489" w:rsidRDefault="006D5489" w:rsidP="00797927">
            <w:pPr>
              <w:pStyle w:val="fd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797927">
              <w:rPr>
                <w:sz w:val="22"/>
                <w:szCs w:val="22"/>
              </w:rPr>
              <w:t xml:space="preserve">Объем бытовых услуг населению </w:t>
            </w:r>
          </w:p>
          <w:p w:rsidR="006D5489" w:rsidRPr="00797927" w:rsidRDefault="006D5489" w:rsidP="00797927">
            <w:pPr>
              <w:pStyle w:val="fd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797927">
              <w:rPr>
                <w:sz w:val="22"/>
                <w:szCs w:val="22"/>
              </w:rPr>
              <w:t xml:space="preserve">в 2020 году </w:t>
            </w:r>
            <w:r w:rsidRPr="00797927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6D5489" w:rsidRPr="00797927" w:rsidRDefault="006D5489" w:rsidP="00797927">
            <w:pPr>
              <w:pStyle w:val="fd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797927">
              <w:rPr>
                <w:iCs/>
                <w:sz w:val="22"/>
                <w:szCs w:val="22"/>
              </w:rPr>
              <w:t>В расчете на душу населения, рублей</w:t>
            </w:r>
          </w:p>
        </w:tc>
      </w:tr>
      <w:tr w:rsidR="006D5489" w:rsidRPr="00771EAD" w:rsidTr="003B60D1">
        <w:trPr>
          <w:trHeight w:val="561"/>
          <w:tblHeader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6D5489" w:rsidRPr="00C87C50" w:rsidRDefault="006D5489" w:rsidP="00797927">
            <w:pPr>
              <w:pStyle w:val="fd"/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89" w:rsidRPr="00797927" w:rsidRDefault="006D5489" w:rsidP="00797927">
            <w:pPr>
              <w:pStyle w:val="fd"/>
              <w:widowControl/>
              <w:suppressAutoHyphens/>
              <w:jc w:val="center"/>
              <w:rPr>
                <w:i/>
                <w:sz w:val="22"/>
                <w:szCs w:val="22"/>
              </w:rPr>
            </w:pPr>
            <w:r w:rsidRPr="00797927">
              <w:rPr>
                <w:i/>
                <w:sz w:val="22"/>
                <w:szCs w:val="22"/>
              </w:rPr>
              <w:t xml:space="preserve">млн. рублей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5489" w:rsidRPr="006D5489" w:rsidRDefault="006D5489" w:rsidP="006D5489">
            <w:pPr>
              <w:pStyle w:val="fd"/>
              <w:widowControl/>
              <w:suppressAutoHyphens/>
              <w:jc w:val="center"/>
              <w:rPr>
                <w:i/>
                <w:sz w:val="22"/>
                <w:szCs w:val="22"/>
              </w:rPr>
            </w:pPr>
            <w:r w:rsidRPr="006D5489">
              <w:rPr>
                <w:i/>
                <w:sz w:val="22"/>
                <w:szCs w:val="22"/>
              </w:rPr>
              <w:t xml:space="preserve">в %  к </w:t>
            </w:r>
          </w:p>
          <w:p w:rsidR="006D5489" w:rsidRPr="00797927" w:rsidRDefault="006D5489" w:rsidP="006D5489">
            <w:pPr>
              <w:pStyle w:val="fd"/>
              <w:widowControl/>
              <w:suppressAutoHyphens/>
              <w:jc w:val="center"/>
              <w:rPr>
                <w:i/>
                <w:iCs/>
              </w:rPr>
            </w:pPr>
            <w:r w:rsidRPr="006D5489">
              <w:rPr>
                <w:i/>
                <w:sz w:val="22"/>
                <w:szCs w:val="22"/>
              </w:rPr>
              <w:t xml:space="preserve"> 2019 г. </w:t>
            </w:r>
            <w:r w:rsidRPr="006D5489">
              <w:rPr>
                <w:i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89" w:rsidRPr="00797927" w:rsidRDefault="006D5489" w:rsidP="00797927">
            <w:pPr>
              <w:pStyle w:val="fd"/>
              <w:widowControl/>
              <w:suppressAutoHyphens/>
              <w:jc w:val="center"/>
              <w:rPr>
                <w:i/>
                <w:iCs/>
              </w:rPr>
            </w:pPr>
            <w:r w:rsidRPr="00797927">
              <w:rPr>
                <w:i/>
                <w:iCs/>
              </w:rPr>
              <w:t xml:space="preserve">в % </w:t>
            </w:r>
          </w:p>
          <w:p w:rsidR="006D5489" w:rsidRPr="00797927" w:rsidRDefault="006D5489" w:rsidP="00797927">
            <w:pPr>
              <w:pStyle w:val="fd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797927">
              <w:rPr>
                <w:i/>
                <w:iCs/>
              </w:rPr>
              <w:t>к итогу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6D5489" w:rsidRPr="00797927" w:rsidRDefault="006D5489" w:rsidP="00797927">
            <w:pPr>
              <w:pStyle w:val="fd"/>
              <w:widowControl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D5489" w:rsidRPr="002F5E61" w:rsidTr="003B60D1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6D5489" w:rsidRPr="00797927" w:rsidRDefault="006D5489" w:rsidP="0079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Бытовые услуги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6 321,9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6 504.0</w:t>
            </w:r>
          </w:p>
        </w:tc>
      </w:tr>
      <w:tr w:rsidR="006D5489" w:rsidRPr="00107421" w:rsidTr="003B60D1">
        <w:trPr>
          <w:trHeight w:val="284"/>
        </w:trPr>
        <w:tc>
          <w:tcPr>
            <w:tcW w:w="478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ремонт, окраска и пошив обуви</w:t>
            </w:r>
          </w:p>
        </w:tc>
        <w:tc>
          <w:tcPr>
            <w:tcW w:w="127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417" w:type="dxa"/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41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27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232.0</w:t>
            </w:r>
          </w:p>
        </w:tc>
      </w:tr>
      <w:tr w:rsidR="006D5489" w:rsidRPr="00107421" w:rsidTr="003B60D1">
        <w:trPr>
          <w:trHeight w:val="284"/>
        </w:trPr>
        <w:tc>
          <w:tcPr>
            <w:tcW w:w="478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 xml:space="preserve">ремонт и пошив швейных, меховых и кожаных изделий, головных уборов и изделий текстильной галантереи, </w:t>
            </w:r>
            <w:proofErr w:type="spellStart"/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  <w:proofErr w:type="gramStart"/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ошив</w:t>
            </w:r>
            <w:proofErr w:type="spellEnd"/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 xml:space="preserve"> и вязание трикотажных изделий</w:t>
            </w:r>
          </w:p>
        </w:tc>
        <w:tc>
          <w:tcPr>
            <w:tcW w:w="127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7" w:type="dxa"/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41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27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190.9</w:t>
            </w:r>
          </w:p>
        </w:tc>
      </w:tr>
      <w:tr w:rsidR="006D5489" w:rsidRPr="00107421" w:rsidTr="003B60D1">
        <w:trPr>
          <w:trHeight w:val="284"/>
        </w:trPr>
        <w:tc>
          <w:tcPr>
            <w:tcW w:w="478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27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493,6</w:t>
            </w:r>
          </w:p>
        </w:tc>
        <w:tc>
          <w:tcPr>
            <w:tcW w:w="1417" w:type="dxa"/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1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127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507.9</w:t>
            </w:r>
          </w:p>
        </w:tc>
      </w:tr>
      <w:tr w:rsidR="006D5489" w:rsidRPr="00107421" w:rsidTr="003B60D1">
        <w:trPr>
          <w:trHeight w:val="284"/>
        </w:trPr>
        <w:tc>
          <w:tcPr>
            <w:tcW w:w="478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27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909,9</w:t>
            </w:r>
          </w:p>
        </w:tc>
        <w:tc>
          <w:tcPr>
            <w:tcW w:w="1417" w:type="dxa"/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41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127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936.1</w:t>
            </w:r>
          </w:p>
        </w:tc>
      </w:tr>
      <w:tr w:rsidR="006D5489" w:rsidRPr="00107421" w:rsidTr="003B60D1">
        <w:trPr>
          <w:trHeight w:val="284"/>
        </w:trPr>
        <w:tc>
          <w:tcPr>
            <w:tcW w:w="478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изготовление и ремонт мебели</w:t>
            </w:r>
          </w:p>
        </w:tc>
        <w:tc>
          <w:tcPr>
            <w:tcW w:w="127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27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113.2</w:t>
            </w:r>
          </w:p>
        </w:tc>
      </w:tr>
      <w:tr w:rsidR="006D5489" w:rsidRPr="00107421" w:rsidTr="003B60D1">
        <w:trPr>
          <w:trHeight w:val="284"/>
        </w:trPr>
        <w:tc>
          <w:tcPr>
            <w:tcW w:w="478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химическая чистка и крашение, услуги прачечных</w:t>
            </w:r>
          </w:p>
        </w:tc>
        <w:tc>
          <w:tcPr>
            <w:tcW w:w="127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17" w:type="dxa"/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41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127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</w:tr>
      <w:tr w:rsidR="006D5489" w:rsidRPr="00107421" w:rsidTr="003B60D1">
        <w:trPr>
          <w:trHeight w:val="284"/>
        </w:trPr>
        <w:tc>
          <w:tcPr>
            <w:tcW w:w="478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ремонт и строительство жилья и других построек</w:t>
            </w:r>
          </w:p>
        </w:tc>
        <w:tc>
          <w:tcPr>
            <w:tcW w:w="127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2 364,4</w:t>
            </w:r>
          </w:p>
        </w:tc>
        <w:tc>
          <w:tcPr>
            <w:tcW w:w="1417" w:type="dxa"/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41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127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2 432.5</w:t>
            </w:r>
          </w:p>
        </w:tc>
      </w:tr>
      <w:tr w:rsidR="006D5489" w:rsidRPr="00107421" w:rsidTr="003B60D1">
        <w:trPr>
          <w:trHeight w:val="284"/>
        </w:trPr>
        <w:tc>
          <w:tcPr>
            <w:tcW w:w="478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услуги фотоателье</w:t>
            </w:r>
          </w:p>
        </w:tc>
        <w:tc>
          <w:tcPr>
            <w:tcW w:w="127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417" w:type="dxa"/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41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7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143.8</w:t>
            </w:r>
          </w:p>
        </w:tc>
      </w:tr>
      <w:tr w:rsidR="006D5489" w:rsidRPr="00107421" w:rsidTr="003B60D1">
        <w:trPr>
          <w:trHeight w:val="284"/>
        </w:trPr>
        <w:tc>
          <w:tcPr>
            <w:tcW w:w="478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услуги бань и душевых</w:t>
            </w:r>
          </w:p>
        </w:tc>
        <w:tc>
          <w:tcPr>
            <w:tcW w:w="127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7" w:type="dxa"/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27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101.9</w:t>
            </w:r>
          </w:p>
        </w:tc>
      </w:tr>
      <w:tr w:rsidR="006D5489" w:rsidRPr="00107421" w:rsidTr="003B60D1">
        <w:trPr>
          <w:trHeight w:val="284"/>
        </w:trPr>
        <w:tc>
          <w:tcPr>
            <w:tcW w:w="478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услуги парикмахерских</w:t>
            </w:r>
          </w:p>
        </w:tc>
        <w:tc>
          <w:tcPr>
            <w:tcW w:w="127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417" w:type="dxa"/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41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127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945.2</w:t>
            </w:r>
          </w:p>
        </w:tc>
      </w:tr>
      <w:tr w:rsidR="006D5489" w:rsidRPr="00107421" w:rsidTr="003B60D1">
        <w:trPr>
          <w:trHeight w:val="284"/>
        </w:trPr>
        <w:tc>
          <w:tcPr>
            <w:tcW w:w="478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услуги предприятий по прокату</w:t>
            </w:r>
          </w:p>
        </w:tc>
        <w:tc>
          <w:tcPr>
            <w:tcW w:w="127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417" w:type="dxa"/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41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27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57.0</w:t>
            </w:r>
          </w:p>
        </w:tc>
      </w:tr>
      <w:tr w:rsidR="006D5489" w:rsidRPr="00107421" w:rsidTr="003B60D1">
        <w:trPr>
          <w:trHeight w:val="284"/>
        </w:trPr>
        <w:tc>
          <w:tcPr>
            <w:tcW w:w="478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ритуальные услуги</w:t>
            </w:r>
          </w:p>
        </w:tc>
        <w:tc>
          <w:tcPr>
            <w:tcW w:w="127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1417" w:type="dxa"/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41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27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555.4</w:t>
            </w:r>
          </w:p>
        </w:tc>
      </w:tr>
      <w:tr w:rsidR="006D5489" w:rsidRPr="00107421" w:rsidTr="003B60D1">
        <w:trPr>
          <w:trHeight w:val="284"/>
        </w:trPr>
        <w:tc>
          <w:tcPr>
            <w:tcW w:w="478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27">
              <w:rPr>
                <w:rFonts w:ascii="Times New Roman" w:eastAsia="Times New Roman" w:hAnsi="Times New Roman" w:cs="Times New Roman"/>
                <w:lang w:eastAsia="ru-RU"/>
              </w:rPr>
              <w:t>прочие виды бытовых услуг</w:t>
            </w:r>
          </w:p>
        </w:tc>
        <w:tc>
          <w:tcPr>
            <w:tcW w:w="1276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231,4</w:t>
            </w:r>
          </w:p>
        </w:tc>
        <w:tc>
          <w:tcPr>
            <w:tcW w:w="1417" w:type="dxa"/>
            <w:vAlign w:val="bottom"/>
          </w:tcPr>
          <w:p w:rsidR="006D5489" w:rsidRPr="006D5489" w:rsidRDefault="006D5489" w:rsidP="006D54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4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277" w:type="dxa"/>
            <w:vAlign w:val="bottom"/>
          </w:tcPr>
          <w:p w:rsidR="006D5489" w:rsidRPr="00797927" w:rsidRDefault="006D5489" w:rsidP="0079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238.1</w:t>
            </w:r>
          </w:p>
        </w:tc>
      </w:tr>
    </w:tbl>
    <w:p w:rsidR="00AD3FFE" w:rsidRDefault="00AD3FFE" w:rsidP="00AD3FFE">
      <w:pPr>
        <w:pStyle w:val="1"/>
        <w:spacing w:before="120" w:line="240" w:lineRule="auto"/>
        <w:ind w:firstLine="0"/>
        <w:rPr>
          <w:rFonts w:ascii="Times New Roman CYR" w:hAnsi="Times New Roman CYR" w:cs="Times New Roman CYR"/>
          <w:sz w:val="18"/>
          <w:szCs w:val="18"/>
        </w:rPr>
      </w:pPr>
      <w:r w:rsidRPr="00797927">
        <w:rPr>
          <w:rFonts w:ascii="Times New Roman CYR" w:hAnsi="Times New Roman CYR" w:cs="Times New Roman CYR"/>
          <w:sz w:val="18"/>
          <w:szCs w:val="18"/>
          <w:vertAlign w:val="superscript"/>
        </w:rPr>
        <w:t>1)</w:t>
      </w:r>
      <w:r w:rsidRPr="00797927">
        <w:rPr>
          <w:rFonts w:ascii="Times New Roman CYR" w:hAnsi="Times New Roman CYR" w:cs="Times New Roman CYR"/>
          <w:sz w:val="18"/>
          <w:szCs w:val="18"/>
        </w:rPr>
        <w:t xml:space="preserve"> Данные предварительные; с учетом неформальной деятельности на рынке услуг</w:t>
      </w:r>
      <w:r w:rsidR="00797927">
        <w:rPr>
          <w:rFonts w:ascii="Times New Roman CYR" w:hAnsi="Times New Roman CYR" w:cs="Times New Roman CYR"/>
          <w:sz w:val="18"/>
          <w:szCs w:val="18"/>
        </w:rPr>
        <w:t>.</w:t>
      </w:r>
    </w:p>
    <w:p w:rsidR="006D5489" w:rsidRPr="00797927" w:rsidRDefault="006D5489" w:rsidP="006D5489">
      <w:pPr>
        <w:pStyle w:val="1"/>
        <w:spacing w:line="240" w:lineRule="auto"/>
        <w:ind w:firstLine="0"/>
        <w:rPr>
          <w:rFonts w:ascii="Times New Roman CYR" w:hAnsi="Times New Roman CYR" w:cs="Times New Roman CYR"/>
          <w:sz w:val="18"/>
          <w:szCs w:val="18"/>
        </w:rPr>
      </w:pPr>
      <w:r w:rsidRPr="006D5489">
        <w:rPr>
          <w:rFonts w:ascii="Times New Roman CYR" w:hAnsi="Times New Roman CYR" w:cs="Times New Roman CYR"/>
          <w:sz w:val="18"/>
          <w:szCs w:val="18"/>
          <w:vertAlign w:val="superscript"/>
        </w:rPr>
        <w:t>2)</w:t>
      </w:r>
      <w:r>
        <w:rPr>
          <w:rFonts w:ascii="Times New Roman CYR" w:hAnsi="Times New Roman CYR" w:cs="Times New Roman CYR"/>
          <w:sz w:val="18"/>
          <w:szCs w:val="18"/>
        </w:rPr>
        <w:t xml:space="preserve"> В сопоставимых ценах.</w:t>
      </w:r>
    </w:p>
    <w:p w:rsidR="009736D4" w:rsidRPr="00DB1DBB" w:rsidRDefault="009736D4" w:rsidP="009736D4">
      <w:pPr>
        <w:shd w:val="clear" w:color="auto" w:fill="FFFFFF"/>
        <w:spacing w:before="360" w:after="0" w:line="288" w:lineRule="auto"/>
        <w:jc w:val="center"/>
        <w:rPr>
          <w:rFonts w:ascii="Times New Roman" w:eastAsia="Calibri" w:hAnsi="Times New Roman" w:cs="Times New Roman"/>
          <w:i/>
          <w:color w:val="000000"/>
          <w:sz w:val="25"/>
          <w:szCs w:val="25"/>
          <w:shd w:val="clear" w:color="auto" w:fill="FFFFFF"/>
        </w:rPr>
      </w:pPr>
      <w:r w:rsidRPr="00DB1DBB">
        <w:rPr>
          <w:rFonts w:ascii="Times New Roman" w:eastAsia="Calibri" w:hAnsi="Times New Roman" w:cs="Times New Roman"/>
          <w:i/>
          <w:color w:val="000000"/>
          <w:sz w:val="25"/>
          <w:szCs w:val="25"/>
          <w:shd w:val="clear" w:color="auto" w:fill="FFFFFF"/>
        </w:rPr>
        <w:t>Основные показатели жилищно-коммунального хозяйства</w:t>
      </w:r>
    </w:p>
    <w:p w:rsidR="006D5489" w:rsidRPr="00F44690" w:rsidRDefault="006D5489" w:rsidP="004E56A0">
      <w:pPr>
        <w:spacing w:before="120" w:after="0" w:line="288" w:lineRule="auto"/>
        <w:ind w:right="57"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44690">
        <w:rPr>
          <w:rFonts w:ascii="Times New Roman" w:eastAsia="Calibri" w:hAnsi="Times New Roman" w:cs="Times New Roman"/>
          <w:sz w:val="25"/>
          <w:szCs w:val="25"/>
        </w:rPr>
        <w:t>В</w:t>
      </w:r>
      <w:r w:rsidRPr="00F44690">
        <w:rPr>
          <w:rFonts w:ascii="Times New Roman" w:eastAsia="Calibri" w:hAnsi="Times New Roman" w:cs="Times New Roman"/>
          <w:b/>
          <w:sz w:val="25"/>
          <w:szCs w:val="25"/>
        </w:rPr>
        <w:t xml:space="preserve"> 2020 году</w:t>
      </w:r>
      <w:r w:rsidRPr="00F44690">
        <w:rPr>
          <w:rFonts w:ascii="Times New Roman" w:eastAsia="Calibri" w:hAnsi="Times New Roman" w:cs="Times New Roman"/>
          <w:sz w:val="25"/>
          <w:szCs w:val="25"/>
        </w:rPr>
        <w:t xml:space="preserve"> по предварительным данным, населению республики было оказано </w:t>
      </w:r>
      <w:r w:rsidRPr="00F44690">
        <w:rPr>
          <w:rFonts w:ascii="Times New Roman" w:hAnsi="Times New Roman" w:cs="Times New Roman"/>
          <w:b/>
          <w:sz w:val="25"/>
          <w:szCs w:val="25"/>
        </w:rPr>
        <w:t>жилищных</w:t>
      </w:r>
      <w:r w:rsidRPr="00F44690">
        <w:rPr>
          <w:rFonts w:ascii="Times New Roman" w:hAnsi="Times New Roman" w:cs="Times New Roman"/>
          <w:sz w:val="25"/>
          <w:szCs w:val="25"/>
        </w:rPr>
        <w:t xml:space="preserve"> услуг </w:t>
      </w:r>
      <w:r w:rsidRPr="00F44690">
        <w:rPr>
          <w:rFonts w:ascii="Times New Roman" w:eastAsia="Calibri" w:hAnsi="Times New Roman" w:cs="Times New Roman"/>
          <w:sz w:val="25"/>
          <w:szCs w:val="25"/>
        </w:rPr>
        <w:t xml:space="preserve">на </w:t>
      </w:r>
      <w:r w:rsidR="00F44690">
        <w:rPr>
          <w:rFonts w:ascii="Times New Roman" w:hAnsi="Times New Roman" w:cs="Times New Roman"/>
          <w:sz w:val="25"/>
          <w:szCs w:val="25"/>
        </w:rPr>
        <w:t>4371,4</w:t>
      </w:r>
      <w:r w:rsidRPr="00F44690">
        <w:rPr>
          <w:rFonts w:ascii="Times New Roman" w:eastAsia="Calibri" w:hAnsi="Times New Roman" w:cs="Times New Roman"/>
          <w:sz w:val="25"/>
          <w:szCs w:val="25"/>
        </w:rPr>
        <w:t xml:space="preserve"> млн. рублей (</w:t>
      </w:r>
      <w:r w:rsidR="00F44690">
        <w:rPr>
          <w:rFonts w:ascii="Times New Roman" w:hAnsi="Times New Roman" w:cs="Times New Roman"/>
          <w:sz w:val="25"/>
          <w:szCs w:val="25"/>
        </w:rPr>
        <w:t>92,2</w:t>
      </w:r>
      <w:r w:rsidRPr="00F44690">
        <w:rPr>
          <w:rFonts w:ascii="Times New Roman" w:eastAsia="Calibri" w:hAnsi="Times New Roman" w:cs="Times New Roman"/>
          <w:sz w:val="25"/>
          <w:szCs w:val="25"/>
        </w:rPr>
        <w:t xml:space="preserve">% в сопоставимых ценах к 2019 году). Объем платных услуг на </w:t>
      </w:r>
      <w:r w:rsidRPr="00F44690">
        <w:rPr>
          <w:rFonts w:ascii="Times New Roman" w:eastAsia="Calibri" w:hAnsi="Times New Roman" w:cs="Times New Roman"/>
          <w:b/>
          <w:sz w:val="25"/>
          <w:szCs w:val="25"/>
        </w:rPr>
        <w:t>душу населения</w:t>
      </w:r>
      <w:r w:rsidRPr="00F44690">
        <w:rPr>
          <w:rFonts w:ascii="Times New Roman" w:eastAsia="Calibri" w:hAnsi="Times New Roman" w:cs="Times New Roman"/>
          <w:sz w:val="25"/>
          <w:szCs w:val="25"/>
        </w:rPr>
        <w:t xml:space="preserve"> равнялся </w:t>
      </w:r>
      <w:r w:rsidR="00F44690">
        <w:rPr>
          <w:rFonts w:ascii="Times New Roman" w:hAnsi="Times New Roman" w:cs="Times New Roman"/>
          <w:sz w:val="25"/>
          <w:szCs w:val="25"/>
        </w:rPr>
        <w:t xml:space="preserve">4497,4 </w:t>
      </w:r>
      <w:r w:rsidRPr="00F44690">
        <w:rPr>
          <w:rFonts w:ascii="Times New Roman" w:eastAsia="Calibri" w:hAnsi="Times New Roman" w:cs="Times New Roman"/>
          <w:sz w:val="25"/>
          <w:szCs w:val="25"/>
        </w:rPr>
        <w:t>рубл</w:t>
      </w:r>
      <w:r w:rsidR="00D34B77">
        <w:rPr>
          <w:rFonts w:ascii="Times New Roman" w:eastAsia="Calibri" w:hAnsi="Times New Roman" w:cs="Times New Roman"/>
          <w:sz w:val="25"/>
          <w:szCs w:val="25"/>
        </w:rPr>
        <w:t>я</w:t>
      </w:r>
      <w:r w:rsidR="00F44690">
        <w:rPr>
          <w:rFonts w:ascii="Times New Roman" w:hAnsi="Times New Roman" w:cs="Times New Roman"/>
          <w:sz w:val="25"/>
          <w:szCs w:val="25"/>
        </w:rPr>
        <w:t xml:space="preserve">. </w:t>
      </w:r>
      <w:r w:rsidR="00F44690" w:rsidRPr="00F44690">
        <w:rPr>
          <w:rFonts w:ascii="Times New Roman" w:hAnsi="Times New Roman" w:cs="Times New Roman"/>
          <w:b/>
          <w:sz w:val="25"/>
          <w:szCs w:val="25"/>
        </w:rPr>
        <w:t>Коммунальных</w:t>
      </w:r>
      <w:r w:rsidR="00F44690">
        <w:rPr>
          <w:rFonts w:ascii="Times New Roman" w:hAnsi="Times New Roman" w:cs="Times New Roman"/>
          <w:sz w:val="25"/>
          <w:szCs w:val="25"/>
        </w:rPr>
        <w:t xml:space="preserve"> услуг было оказано населению на 14714,0 млн. рублей (98,0%</w:t>
      </w:r>
      <w:r w:rsidR="004721A2" w:rsidRPr="004721A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721A2" w:rsidRPr="00F44690">
        <w:rPr>
          <w:rFonts w:ascii="Times New Roman" w:eastAsia="Calibri" w:hAnsi="Times New Roman" w:cs="Times New Roman"/>
          <w:sz w:val="25"/>
          <w:szCs w:val="25"/>
        </w:rPr>
        <w:t>в сопоставимых ценах к 2019 году</w:t>
      </w:r>
      <w:r w:rsidR="00F44690">
        <w:rPr>
          <w:rFonts w:ascii="Times New Roman" w:hAnsi="Times New Roman" w:cs="Times New Roman"/>
          <w:sz w:val="25"/>
          <w:szCs w:val="25"/>
        </w:rPr>
        <w:t xml:space="preserve">), </w:t>
      </w:r>
      <w:r w:rsidR="004721A2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F44690">
        <w:rPr>
          <w:rFonts w:ascii="Times New Roman" w:hAnsi="Times New Roman" w:cs="Times New Roman"/>
          <w:sz w:val="25"/>
          <w:szCs w:val="25"/>
        </w:rPr>
        <w:t>в расчете на душу населения – 15137,9 рубл</w:t>
      </w:r>
      <w:r w:rsidR="00D34B77">
        <w:rPr>
          <w:rFonts w:ascii="Times New Roman" w:hAnsi="Times New Roman" w:cs="Times New Roman"/>
          <w:sz w:val="25"/>
          <w:szCs w:val="25"/>
        </w:rPr>
        <w:t>я</w:t>
      </w:r>
      <w:r w:rsidR="00F44690">
        <w:rPr>
          <w:rFonts w:ascii="Times New Roman" w:hAnsi="Times New Roman" w:cs="Times New Roman"/>
          <w:sz w:val="25"/>
          <w:szCs w:val="25"/>
        </w:rPr>
        <w:t xml:space="preserve">. </w:t>
      </w:r>
      <w:r w:rsidRPr="00F44690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6D5489" w:rsidRPr="00894BF4" w:rsidRDefault="006D5489" w:rsidP="00F4469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44690">
        <w:rPr>
          <w:rFonts w:ascii="Times New Roman" w:eastAsia="Calibri" w:hAnsi="Times New Roman" w:cs="Times New Roman"/>
          <w:sz w:val="25"/>
          <w:szCs w:val="25"/>
        </w:rPr>
        <w:t xml:space="preserve">В </w:t>
      </w:r>
      <w:r w:rsidRPr="00F44690">
        <w:rPr>
          <w:rFonts w:ascii="Times New Roman" w:eastAsia="Calibri" w:hAnsi="Times New Roman" w:cs="Times New Roman"/>
          <w:b/>
          <w:sz w:val="25"/>
          <w:szCs w:val="25"/>
        </w:rPr>
        <w:t xml:space="preserve">структуре </w:t>
      </w:r>
      <w:r w:rsidRPr="003B60D1">
        <w:rPr>
          <w:rFonts w:ascii="Times New Roman" w:eastAsia="Calibri" w:hAnsi="Times New Roman" w:cs="Times New Roman"/>
          <w:sz w:val="25"/>
          <w:szCs w:val="25"/>
        </w:rPr>
        <w:t>расходов населения</w:t>
      </w:r>
      <w:r w:rsidRPr="00F44690">
        <w:rPr>
          <w:rFonts w:ascii="Times New Roman" w:eastAsia="Calibri" w:hAnsi="Times New Roman" w:cs="Times New Roman"/>
          <w:sz w:val="25"/>
          <w:szCs w:val="25"/>
        </w:rPr>
        <w:t xml:space="preserve"> на </w:t>
      </w:r>
      <w:r w:rsidRPr="003B60D1">
        <w:rPr>
          <w:rFonts w:ascii="Times New Roman" w:eastAsia="Calibri" w:hAnsi="Times New Roman" w:cs="Times New Roman"/>
          <w:b/>
          <w:sz w:val="25"/>
          <w:szCs w:val="25"/>
        </w:rPr>
        <w:t xml:space="preserve">оплату </w:t>
      </w:r>
      <w:r w:rsidR="00F44690" w:rsidRPr="003B60D1">
        <w:rPr>
          <w:rFonts w:ascii="Times New Roman" w:hAnsi="Times New Roman" w:cs="Times New Roman"/>
          <w:b/>
          <w:sz w:val="25"/>
          <w:szCs w:val="25"/>
        </w:rPr>
        <w:t xml:space="preserve">жилищно-коммунальных </w:t>
      </w:r>
      <w:r w:rsidRPr="003B60D1">
        <w:rPr>
          <w:rFonts w:ascii="Times New Roman" w:eastAsia="Calibri" w:hAnsi="Times New Roman" w:cs="Times New Roman"/>
          <w:b/>
          <w:sz w:val="25"/>
          <w:szCs w:val="25"/>
        </w:rPr>
        <w:t>услуг</w:t>
      </w:r>
      <w:r w:rsidRPr="00F44690">
        <w:rPr>
          <w:rFonts w:ascii="Times New Roman" w:eastAsia="Calibri" w:hAnsi="Times New Roman" w:cs="Times New Roman"/>
          <w:sz w:val="25"/>
          <w:szCs w:val="25"/>
        </w:rPr>
        <w:t xml:space="preserve">, как и в предыдущие годы, </w:t>
      </w:r>
      <w:r w:rsidRPr="003B60D1">
        <w:rPr>
          <w:rFonts w:ascii="Times New Roman" w:eastAsia="Calibri" w:hAnsi="Times New Roman" w:cs="Times New Roman"/>
          <w:sz w:val="25"/>
          <w:szCs w:val="25"/>
        </w:rPr>
        <w:t>жилищно-коммунальные услуги</w:t>
      </w:r>
      <w:r w:rsidR="00F44690" w:rsidRPr="00F44690">
        <w:rPr>
          <w:rFonts w:ascii="Times New Roman" w:hAnsi="Times New Roman" w:cs="Times New Roman"/>
          <w:sz w:val="25"/>
          <w:szCs w:val="25"/>
        </w:rPr>
        <w:t xml:space="preserve"> </w:t>
      </w:r>
      <w:r w:rsidR="00F44690">
        <w:rPr>
          <w:rFonts w:ascii="Times New Roman" w:hAnsi="Times New Roman" w:cs="Times New Roman"/>
          <w:sz w:val="25"/>
          <w:szCs w:val="25"/>
        </w:rPr>
        <w:t xml:space="preserve">занимали значительную долю </w:t>
      </w:r>
      <w:r w:rsidR="00F44690" w:rsidRPr="00894BF4">
        <w:rPr>
          <w:rFonts w:ascii="Times New Roman" w:hAnsi="Times New Roman" w:cs="Times New Roman"/>
          <w:sz w:val="25"/>
          <w:szCs w:val="25"/>
        </w:rPr>
        <w:t xml:space="preserve">- </w:t>
      </w:r>
      <w:r w:rsidR="004D280F" w:rsidRPr="00894BF4">
        <w:rPr>
          <w:rFonts w:ascii="Times New Roman" w:hAnsi="Times New Roman" w:cs="Times New Roman"/>
          <w:sz w:val="25"/>
          <w:szCs w:val="25"/>
        </w:rPr>
        <w:t>25</w:t>
      </w:r>
      <w:r w:rsidRPr="00894BF4">
        <w:rPr>
          <w:rFonts w:ascii="Times New Roman" w:eastAsia="Calibri" w:hAnsi="Times New Roman" w:cs="Times New Roman"/>
          <w:sz w:val="25"/>
          <w:szCs w:val="25"/>
        </w:rPr>
        <w:t>,</w:t>
      </w:r>
      <w:r w:rsidR="004D280F" w:rsidRPr="00894BF4">
        <w:rPr>
          <w:rFonts w:ascii="Times New Roman" w:eastAsia="Calibri" w:hAnsi="Times New Roman" w:cs="Times New Roman"/>
          <w:sz w:val="25"/>
          <w:szCs w:val="25"/>
        </w:rPr>
        <w:t>6</w:t>
      </w:r>
      <w:r w:rsidRPr="00894BF4">
        <w:rPr>
          <w:rFonts w:ascii="Times New Roman" w:eastAsia="Calibri" w:hAnsi="Times New Roman" w:cs="Times New Roman"/>
          <w:sz w:val="25"/>
          <w:szCs w:val="25"/>
        </w:rPr>
        <w:t>%</w:t>
      </w:r>
      <w:r w:rsidR="003B60D1">
        <w:rPr>
          <w:rFonts w:ascii="Times New Roman" w:eastAsia="Calibri" w:hAnsi="Times New Roman" w:cs="Times New Roman"/>
          <w:sz w:val="25"/>
          <w:szCs w:val="25"/>
        </w:rPr>
        <w:t xml:space="preserve"> от всех расходов населения</w:t>
      </w:r>
      <w:r w:rsidRPr="00894BF4">
        <w:rPr>
          <w:rFonts w:ascii="Times New Roman" w:eastAsia="Calibri" w:hAnsi="Times New Roman" w:cs="Times New Roman"/>
          <w:sz w:val="25"/>
          <w:szCs w:val="25"/>
        </w:rPr>
        <w:t>.</w:t>
      </w:r>
    </w:p>
    <w:tbl>
      <w:tblPr>
        <w:tblpPr w:leftFromText="180" w:rightFromText="180" w:vertAnchor="text" w:horzAnchor="margin" w:tblpY="18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276"/>
        <w:gridCol w:w="1417"/>
        <w:gridCol w:w="1417"/>
        <w:gridCol w:w="1277"/>
      </w:tblGrid>
      <w:tr w:rsidR="006D5489" w:rsidRPr="00771EAD" w:rsidTr="003B60D1">
        <w:trPr>
          <w:trHeight w:val="557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6D5489" w:rsidRPr="00C87C50" w:rsidRDefault="006D5489" w:rsidP="000E0E6F">
            <w:pPr>
              <w:pStyle w:val="fd"/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3B60D1" w:rsidRDefault="006D5489" w:rsidP="003B60D1">
            <w:pPr>
              <w:pStyle w:val="fd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797927">
              <w:rPr>
                <w:sz w:val="22"/>
                <w:szCs w:val="22"/>
              </w:rPr>
              <w:t xml:space="preserve">Объем услуг населению </w:t>
            </w:r>
          </w:p>
          <w:p w:rsidR="006D5489" w:rsidRPr="00797927" w:rsidRDefault="006D5489" w:rsidP="003B60D1">
            <w:pPr>
              <w:pStyle w:val="fd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797927">
              <w:rPr>
                <w:sz w:val="22"/>
                <w:szCs w:val="22"/>
              </w:rPr>
              <w:t xml:space="preserve">в 2020 году </w:t>
            </w:r>
            <w:r w:rsidRPr="00797927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6D5489" w:rsidRPr="00797927" w:rsidRDefault="006D5489" w:rsidP="000E0E6F">
            <w:pPr>
              <w:pStyle w:val="fd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797927">
              <w:rPr>
                <w:iCs/>
                <w:sz w:val="22"/>
                <w:szCs w:val="22"/>
              </w:rPr>
              <w:t>В расчете на душу населения, рублей</w:t>
            </w:r>
          </w:p>
        </w:tc>
      </w:tr>
      <w:tr w:rsidR="006D5489" w:rsidRPr="00771EAD" w:rsidTr="003B60D1">
        <w:trPr>
          <w:trHeight w:val="561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6D5489" w:rsidRPr="00C87C50" w:rsidRDefault="006D5489" w:rsidP="000E0E6F">
            <w:pPr>
              <w:pStyle w:val="fd"/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89" w:rsidRPr="00797927" w:rsidRDefault="006D5489" w:rsidP="000E0E6F">
            <w:pPr>
              <w:pStyle w:val="fd"/>
              <w:widowControl/>
              <w:suppressAutoHyphens/>
              <w:jc w:val="center"/>
              <w:rPr>
                <w:i/>
                <w:sz w:val="22"/>
                <w:szCs w:val="22"/>
              </w:rPr>
            </w:pPr>
            <w:r w:rsidRPr="00797927">
              <w:rPr>
                <w:i/>
                <w:sz w:val="22"/>
                <w:szCs w:val="22"/>
              </w:rPr>
              <w:t xml:space="preserve">млн. рублей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5489" w:rsidRPr="006D5489" w:rsidRDefault="006D5489" w:rsidP="000E0E6F">
            <w:pPr>
              <w:pStyle w:val="fd"/>
              <w:widowControl/>
              <w:suppressAutoHyphens/>
              <w:jc w:val="center"/>
              <w:rPr>
                <w:i/>
                <w:sz w:val="22"/>
                <w:szCs w:val="22"/>
              </w:rPr>
            </w:pPr>
            <w:r w:rsidRPr="006D5489">
              <w:rPr>
                <w:i/>
                <w:sz w:val="22"/>
                <w:szCs w:val="22"/>
              </w:rPr>
              <w:t xml:space="preserve">в %  к </w:t>
            </w:r>
          </w:p>
          <w:p w:rsidR="006D5489" w:rsidRPr="00797927" w:rsidRDefault="006D5489" w:rsidP="000E0E6F">
            <w:pPr>
              <w:pStyle w:val="fd"/>
              <w:widowControl/>
              <w:suppressAutoHyphens/>
              <w:jc w:val="center"/>
              <w:rPr>
                <w:i/>
                <w:iCs/>
              </w:rPr>
            </w:pPr>
            <w:r w:rsidRPr="006D5489">
              <w:rPr>
                <w:i/>
                <w:sz w:val="22"/>
                <w:szCs w:val="22"/>
              </w:rPr>
              <w:t xml:space="preserve"> 2019 г. </w:t>
            </w:r>
            <w:r w:rsidRPr="006D5489">
              <w:rPr>
                <w:i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89" w:rsidRPr="00797927" w:rsidRDefault="006D5489" w:rsidP="000E0E6F">
            <w:pPr>
              <w:pStyle w:val="fd"/>
              <w:widowControl/>
              <w:suppressAutoHyphens/>
              <w:jc w:val="center"/>
              <w:rPr>
                <w:i/>
                <w:iCs/>
              </w:rPr>
            </w:pPr>
            <w:r w:rsidRPr="00797927">
              <w:rPr>
                <w:i/>
                <w:iCs/>
              </w:rPr>
              <w:t xml:space="preserve">в % </w:t>
            </w:r>
          </w:p>
          <w:p w:rsidR="006D5489" w:rsidRPr="00797927" w:rsidRDefault="006D5489" w:rsidP="000E0E6F">
            <w:pPr>
              <w:pStyle w:val="fd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797927">
              <w:rPr>
                <w:i/>
                <w:iCs/>
              </w:rPr>
              <w:t>к итогу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6D5489" w:rsidRPr="00797927" w:rsidRDefault="006D5489" w:rsidP="000E0E6F">
            <w:pPr>
              <w:pStyle w:val="fd"/>
              <w:widowControl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53E08" w:rsidRPr="002F5E61" w:rsidTr="003B60D1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E53E08" w:rsidRPr="00894BF4" w:rsidRDefault="00E53E08" w:rsidP="00F44690">
            <w:pPr>
              <w:tabs>
                <w:tab w:val="left" w:pos="3620"/>
              </w:tabs>
              <w:spacing w:before="120" w:after="0" w:line="216" w:lineRule="auto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894BF4">
              <w:rPr>
                <w:rFonts w:ascii="Times New Roman" w:hAnsi="Times New Roman" w:cs="Times New Roman"/>
                <w:b/>
                <w:snapToGrid w:val="0"/>
              </w:rPr>
              <w:t>Платные услуги, 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E53E08" w:rsidRPr="00894BF4" w:rsidRDefault="00E53E08" w:rsidP="00E53E08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4BF4">
              <w:rPr>
                <w:rFonts w:ascii="Arial" w:eastAsia="Calibri" w:hAnsi="Arial" w:cs="Arial"/>
                <w:b/>
                <w:sz w:val="20"/>
                <w:szCs w:val="20"/>
              </w:rPr>
              <w:t>74 622,2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53E08" w:rsidRPr="00894BF4" w:rsidRDefault="00E53E08" w:rsidP="00E53E08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4BF4">
              <w:rPr>
                <w:rFonts w:ascii="Arial" w:eastAsia="Calibri" w:hAnsi="Arial" w:cs="Arial"/>
                <w:b/>
                <w:sz w:val="20"/>
                <w:szCs w:val="20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53E08" w:rsidRPr="00894BF4" w:rsidRDefault="00E53E08" w:rsidP="00E53E08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4BF4">
              <w:rPr>
                <w:rFonts w:ascii="Arial" w:eastAsia="Calibri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E53E08" w:rsidRPr="00894BF4" w:rsidRDefault="00E53E08" w:rsidP="00E53E08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4BF4">
              <w:rPr>
                <w:rFonts w:ascii="Arial" w:eastAsia="Calibri" w:hAnsi="Arial" w:cs="Arial"/>
                <w:b/>
                <w:sz w:val="20"/>
                <w:szCs w:val="20"/>
              </w:rPr>
              <w:t>76  772,1</w:t>
            </w:r>
          </w:p>
        </w:tc>
      </w:tr>
      <w:tr w:rsidR="00E53E08" w:rsidRPr="002F5E61" w:rsidTr="003B60D1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E53E08" w:rsidRPr="00F44690" w:rsidRDefault="00E53E08" w:rsidP="00E25391">
            <w:pPr>
              <w:tabs>
                <w:tab w:val="left" w:pos="3620"/>
              </w:tabs>
              <w:spacing w:before="120" w:after="0" w:line="216" w:lineRule="auto"/>
              <w:rPr>
                <w:rFonts w:ascii="Times New Roman" w:eastAsia="Calibri" w:hAnsi="Times New Roman" w:cs="Times New Roman"/>
                <w:snapToGrid w:val="0"/>
              </w:rPr>
            </w:pPr>
            <w:r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  <w:r w:rsidR="003B60D1">
              <w:rPr>
                <w:rFonts w:ascii="Times New Roman" w:eastAsia="Calibri" w:hAnsi="Times New Roman" w:cs="Times New Roman"/>
                <w:snapToGrid w:val="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napToGrid w:val="0"/>
              </w:rPr>
              <w:t xml:space="preserve"> из них: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E53E08" w:rsidRPr="00F44690" w:rsidRDefault="00E53E08" w:rsidP="00F44690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53E08" w:rsidRPr="00F44690" w:rsidRDefault="00E53E08" w:rsidP="00F44690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53E08" w:rsidRPr="00F44690" w:rsidRDefault="00E53E08" w:rsidP="00F44690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E53E08" w:rsidRPr="00F44690" w:rsidRDefault="00E53E08" w:rsidP="00F44690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E08" w:rsidRPr="002F5E61" w:rsidTr="003B60D1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E53E08" w:rsidRPr="00F44690" w:rsidRDefault="00E53E08" w:rsidP="00E25391">
            <w:pPr>
              <w:tabs>
                <w:tab w:val="left" w:pos="3620"/>
              </w:tabs>
              <w:spacing w:before="120" w:after="0" w:line="216" w:lineRule="auto"/>
              <w:rPr>
                <w:rFonts w:ascii="Times New Roman" w:eastAsia="Calibri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Ж</w:t>
            </w:r>
            <w:r w:rsidRPr="00F44690">
              <w:rPr>
                <w:rFonts w:ascii="Times New Roman" w:eastAsia="Calibri" w:hAnsi="Times New Roman" w:cs="Times New Roman"/>
                <w:snapToGrid w:val="0"/>
              </w:rPr>
              <w:t>илищные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E53E08" w:rsidRPr="00F44690" w:rsidRDefault="00E53E08" w:rsidP="00E25391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44690">
              <w:rPr>
                <w:rFonts w:ascii="Arial" w:eastAsia="Calibri" w:hAnsi="Arial" w:cs="Arial"/>
                <w:sz w:val="20"/>
                <w:szCs w:val="20"/>
              </w:rPr>
              <w:t>4 371,4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53E08" w:rsidRPr="00F44690" w:rsidRDefault="00E53E08" w:rsidP="00E25391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44690">
              <w:rPr>
                <w:rFonts w:ascii="Arial" w:eastAsia="Calibri" w:hAnsi="Arial" w:cs="Arial"/>
                <w:sz w:val="20"/>
                <w:szCs w:val="20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53E08" w:rsidRPr="00F44690" w:rsidRDefault="00E53E08" w:rsidP="00E25391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44690">
              <w:rPr>
                <w:rFonts w:ascii="Arial" w:eastAsia="Calibri" w:hAnsi="Arial" w:cs="Arial"/>
                <w:sz w:val="20"/>
                <w:szCs w:val="20"/>
              </w:rPr>
              <w:t>5,9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E53E08" w:rsidRPr="00F44690" w:rsidRDefault="00E53E08" w:rsidP="00E25391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44690">
              <w:rPr>
                <w:rFonts w:ascii="Arial" w:eastAsia="Calibri" w:hAnsi="Arial" w:cs="Arial"/>
                <w:sz w:val="20"/>
                <w:szCs w:val="20"/>
              </w:rPr>
              <w:t>4 497,4</w:t>
            </w:r>
          </w:p>
        </w:tc>
      </w:tr>
      <w:tr w:rsidR="00E53E08" w:rsidRPr="00107421" w:rsidTr="003B60D1">
        <w:trPr>
          <w:trHeight w:val="284"/>
        </w:trPr>
        <w:tc>
          <w:tcPr>
            <w:tcW w:w="4786" w:type="dxa"/>
            <w:vAlign w:val="bottom"/>
          </w:tcPr>
          <w:p w:rsidR="00E53E08" w:rsidRPr="00F44690" w:rsidRDefault="00E53E08" w:rsidP="00E25391">
            <w:pPr>
              <w:tabs>
                <w:tab w:val="left" w:pos="3620"/>
              </w:tabs>
              <w:spacing w:before="120" w:after="0" w:line="216" w:lineRule="auto"/>
              <w:rPr>
                <w:rFonts w:ascii="Times New Roman" w:eastAsia="Calibri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</w:t>
            </w:r>
            <w:r w:rsidRPr="00F44690">
              <w:rPr>
                <w:rFonts w:ascii="Times New Roman" w:eastAsia="Calibri" w:hAnsi="Times New Roman" w:cs="Times New Roman"/>
                <w:snapToGrid w:val="0"/>
              </w:rPr>
              <w:t>оммунальные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E53E08" w:rsidRPr="00F44690" w:rsidRDefault="00E53E08" w:rsidP="00E25391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44690">
              <w:rPr>
                <w:rFonts w:ascii="Arial" w:eastAsia="Calibri" w:hAnsi="Arial" w:cs="Arial"/>
                <w:sz w:val="20"/>
                <w:szCs w:val="20"/>
              </w:rPr>
              <w:t>14 714,0</w:t>
            </w:r>
          </w:p>
        </w:tc>
        <w:tc>
          <w:tcPr>
            <w:tcW w:w="1417" w:type="dxa"/>
            <w:vAlign w:val="bottom"/>
          </w:tcPr>
          <w:p w:rsidR="00E53E08" w:rsidRPr="00F44690" w:rsidRDefault="00E53E08" w:rsidP="00E25391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44690">
              <w:rPr>
                <w:rFonts w:ascii="Arial" w:eastAsia="Calibri" w:hAnsi="Arial" w:cs="Arial"/>
                <w:sz w:val="20"/>
                <w:szCs w:val="20"/>
              </w:rPr>
              <w:t>98,0</w:t>
            </w:r>
          </w:p>
        </w:tc>
        <w:tc>
          <w:tcPr>
            <w:tcW w:w="1417" w:type="dxa"/>
            <w:vAlign w:val="bottom"/>
          </w:tcPr>
          <w:p w:rsidR="00E53E08" w:rsidRPr="00F44690" w:rsidRDefault="00E53E08" w:rsidP="00E25391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44690">
              <w:rPr>
                <w:rFonts w:ascii="Arial" w:eastAsia="Calibri" w:hAnsi="Arial" w:cs="Arial"/>
                <w:sz w:val="20"/>
                <w:szCs w:val="20"/>
              </w:rPr>
              <w:t>19,7</w:t>
            </w:r>
          </w:p>
        </w:tc>
        <w:tc>
          <w:tcPr>
            <w:tcW w:w="1277" w:type="dxa"/>
            <w:vAlign w:val="bottom"/>
          </w:tcPr>
          <w:p w:rsidR="00E53E08" w:rsidRPr="00F44690" w:rsidRDefault="00E53E08" w:rsidP="00E25391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44690">
              <w:rPr>
                <w:rFonts w:ascii="Arial" w:eastAsia="Calibri" w:hAnsi="Arial" w:cs="Arial"/>
                <w:sz w:val="20"/>
                <w:szCs w:val="20"/>
              </w:rPr>
              <w:t>15 137,9</w:t>
            </w:r>
          </w:p>
        </w:tc>
      </w:tr>
    </w:tbl>
    <w:p w:rsidR="006D5489" w:rsidRDefault="006D5489" w:rsidP="006D5489">
      <w:pPr>
        <w:pStyle w:val="1"/>
        <w:spacing w:before="120" w:line="240" w:lineRule="auto"/>
        <w:ind w:firstLine="0"/>
        <w:rPr>
          <w:rFonts w:ascii="Times New Roman CYR" w:hAnsi="Times New Roman CYR" w:cs="Times New Roman CYR"/>
          <w:sz w:val="18"/>
          <w:szCs w:val="18"/>
        </w:rPr>
      </w:pPr>
      <w:r w:rsidRPr="00797927">
        <w:rPr>
          <w:rFonts w:ascii="Times New Roman CYR" w:hAnsi="Times New Roman CYR" w:cs="Times New Roman CYR"/>
          <w:sz w:val="18"/>
          <w:szCs w:val="18"/>
          <w:vertAlign w:val="superscript"/>
        </w:rPr>
        <w:t>1)</w:t>
      </w:r>
      <w:r w:rsidRPr="00797927">
        <w:rPr>
          <w:rFonts w:ascii="Times New Roman CYR" w:hAnsi="Times New Roman CYR" w:cs="Times New Roman CYR"/>
          <w:sz w:val="18"/>
          <w:szCs w:val="18"/>
        </w:rPr>
        <w:t xml:space="preserve"> Данные предварительные; с учетом неформальной деятельности на рынке услуг</w:t>
      </w:r>
      <w:r>
        <w:rPr>
          <w:rFonts w:ascii="Times New Roman CYR" w:hAnsi="Times New Roman CYR" w:cs="Times New Roman CYR"/>
          <w:sz w:val="18"/>
          <w:szCs w:val="18"/>
        </w:rPr>
        <w:t>.</w:t>
      </w:r>
    </w:p>
    <w:p w:rsidR="006D5489" w:rsidRPr="00797927" w:rsidRDefault="006D5489" w:rsidP="006D5489">
      <w:pPr>
        <w:pStyle w:val="1"/>
        <w:spacing w:line="240" w:lineRule="auto"/>
        <w:ind w:firstLine="0"/>
        <w:rPr>
          <w:rFonts w:ascii="Times New Roman CYR" w:hAnsi="Times New Roman CYR" w:cs="Times New Roman CYR"/>
          <w:sz w:val="18"/>
          <w:szCs w:val="18"/>
        </w:rPr>
      </w:pPr>
      <w:r w:rsidRPr="006D5489">
        <w:rPr>
          <w:rFonts w:ascii="Times New Roman CYR" w:hAnsi="Times New Roman CYR" w:cs="Times New Roman CYR"/>
          <w:sz w:val="18"/>
          <w:szCs w:val="18"/>
          <w:vertAlign w:val="superscript"/>
        </w:rPr>
        <w:t>2)</w:t>
      </w:r>
      <w:r>
        <w:rPr>
          <w:rFonts w:ascii="Times New Roman CYR" w:hAnsi="Times New Roman CYR" w:cs="Times New Roman CYR"/>
          <w:sz w:val="18"/>
          <w:szCs w:val="18"/>
        </w:rPr>
        <w:t xml:space="preserve"> В сопоставимых ценах.</w:t>
      </w:r>
    </w:p>
    <w:p w:rsidR="006D5489" w:rsidRPr="00060E58" w:rsidRDefault="006D5489" w:rsidP="006D5489">
      <w:pPr>
        <w:tabs>
          <w:tab w:val="num" w:pos="318"/>
        </w:tabs>
        <w:ind w:right="57" w:firstLine="709"/>
        <w:jc w:val="both"/>
        <w:rPr>
          <w:rFonts w:ascii="Calibri" w:eastAsia="Calibri" w:hAnsi="Calibri" w:cs="Times New Roman"/>
        </w:rPr>
      </w:pPr>
    </w:p>
    <w:p w:rsidR="009736D4" w:rsidRPr="00797927" w:rsidRDefault="009736D4" w:rsidP="009736D4">
      <w:pPr>
        <w:shd w:val="clear" w:color="auto" w:fill="FFFFFF"/>
        <w:spacing w:before="360" w:after="0" w:line="288" w:lineRule="auto"/>
        <w:jc w:val="center"/>
        <w:rPr>
          <w:b/>
          <w:i/>
          <w:color w:val="000000"/>
          <w:sz w:val="25"/>
          <w:szCs w:val="25"/>
          <w:shd w:val="clear" w:color="auto" w:fill="FFFFFF"/>
        </w:rPr>
      </w:pPr>
    </w:p>
    <w:p w:rsidR="0039088E" w:rsidRDefault="00AD3FFE" w:rsidP="002166D0">
      <w:pPr>
        <w:pStyle w:val="fd"/>
        <w:widowControl/>
        <w:suppressAutoHyphens/>
        <w:spacing w:line="288" w:lineRule="auto"/>
        <w:ind w:firstLine="709"/>
        <w:jc w:val="both"/>
        <w:rPr>
          <w:color w:val="000000"/>
          <w:sz w:val="25"/>
          <w:szCs w:val="25"/>
          <w:shd w:val="clear" w:color="auto" w:fill="FBFBFB"/>
        </w:rPr>
      </w:pPr>
      <w:r>
        <w:rPr>
          <w:color w:val="000000"/>
          <w:sz w:val="25"/>
          <w:szCs w:val="25"/>
          <w:shd w:val="clear" w:color="auto" w:fill="FBFBFB"/>
        </w:rPr>
        <w:br w:type="textWrapping" w:clear="all"/>
      </w: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5F0B" w:rsidRP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5F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Саха(Якутия)</w:t>
      </w:r>
      <w:proofErr w:type="spellStart"/>
      <w:r w:rsidRPr="00C15F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стат</w:t>
      </w:r>
      <w:proofErr w:type="spellEnd"/>
      <w:r w:rsidRPr="00C15F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г</w:t>
      </w:r>
      <w:proofErr w:type="gramStart"/>
      <w:r w:rsidRPr="00C15F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.Я</w:t>
      </w:r>
      <w:proofErr w:type="gramEnd"/>
      <w:r w:rsidRPr="00C15F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кутск, </w:t>
      </w:r>
      <w:r w:rsidRPr="00C15F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ул. Орджоникидзе, 27</w:t>
      </w:r>
    </w:p>
    <w:p w:rsid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15F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Отдел статистики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региональных счетов, балансов, </w:t>
      </w:r>
    </w:p>
    <w:p w:rsidR="00C15F0B" w:rsidRPr="00C15F0B" w:rsidRDefault="00C15F0B" w:rsidP="00C15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торговли и услуг</w:t>
      </w:r>
      <w:r w:rsidRPr="00C15F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тел. 42-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30</w:t>
      </w:r>
      <w:r w:rsidRPr="00C15F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39</w:t>
      </w:r>
    </w:p>
    <w:p w:rsidR="000942B5" w:rsidRDefault="00C15F0B" w:rsidP="003B60D1">
      <w:pPr>
        <w:spacing w:after="0"/>
        <w:rPr>
          <w:sz w:val="25"/>
          <w:szCs w:val="25"/>
          <w:shd w:val="clear" w:color="auto" w:fill="FFFFFF"/>
        </w:rPr>
      </w:pPr>
      <w:proofErr w:type="spellStart"/>
      <w:r w:rsidRPr="00C15F0B">
        <w:rPr>
          <w:rFonts w:ascii="Times New Roman" w:eastAsia="Calibri" w:hAnsi="Times New Roman" w:cs="Times New Roman"/>
          <w:color w:val="000000"/>
          <w:sz w:val="24"/>
          <w:szCs w:val="24"/>
        </w:rPr>
        <w:t>e-mail</w:t>
      </w:r>
      <w:proofErr w:type="spellEnd"/>
      <w:r w:rsidRPr="00C15F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15F0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sakha</w:t>
      </w:r>
      <w:proofErr w:type="spellEnd"/>
      <w:r w:rsidRPr="00C15F0B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proofErr w:type="spellStart"/>
      <w:r w:rsidRPr="00C15F0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gks</w:t>
      </w:r>
      <w:proofErr w:type="spellEnd"/>
      <w:r w:rsidRPr="00C15F0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C15F0B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</w:p>
    <w:p w:rsidR="005020B2" w:rsidRDefault="005020B2" w:rsidP="004B213A">
      <w:pPr>
        <w:pStyle w:val="1"/>
        <w:spacing w:line="240" w:lineRule="auto"/>
        <w:ind w:firstLine="567"/>
        <w:rPr>
          <w:rFonts w:asciiTheme="minorHAnsi" w:hAnsiTheme="minorHAnsi"/>
          <w:sz w:val="22"/>
          <w:szCs w:val="22"/>
        </w:rPr>
      </w:pPr>
    </w:p>
    <w:sectPr w:rsidR="005020B2" w:rsidSect="005020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F9D"/>
    <w:rsid w:val="00084CFA"/>
    <w:rsid w:val="000942B5"/>
    <w:rsid w:val="0010311B"/>
    <w:rsid w:val="0011283C"/>
    <w:rsid w:val="00154F9D"/>
    <w:rsid w:val="00190088"/>
    <w:rsid w:val="001A0A31"/>
    <w:rsid w:val="001A2DE2"/>
    <w:rsid w:val="001F1FE8"/>
    <w:rsid w:val="002166D0"/>
    <w:rsid w:val="00257001"/>
    <w:rsid w:val="00274CDB"/>
    <w:rsid w:val="002E356D"/>
    <w:rsid w:val="00307C68"/>
    <w:rsid w:val="00342947"/>
    <w:rsid w:val="00381BAC"/>
    <w:rsid w:val="0039088E"/>
    <w:rsid w:val="00394017"/>
    <w:rsid w:val="003B60D1"/>
    <w:rsid w:val="003E11B0"/>
    <w:rsid w:val="004540BD"/>
    <w:rsid w:val="004721A2"/>
    <w:rsid w:val="004B213A"/>
    <w:rsid w:val="004D280F"/>
    <w:rsid w:val="004E56A0"/>
    <w:rsid w:val="005020B2"/>
    <w:rsid w:val="00513BC7"/>
    <w:rsid w:val="00584A09"/>
    <w:rsid w:val="005B661D"/>
    <w:rsid w:val="00661B4E"/>
    <w:rsid w:val="00663D4F"/>
    <w:rsid w:val="006B1ACC"/>
    <w:rsid w:val="006D5489"/>
    <w:rsid w:val="007516DF"/>
    <w:rsid w:val="007673A3"/>
    <w:rsid w:val="00772B65"/>
    <w:rsid w:val="00797927"/>
    <w:rsid w:val="007A06B2"/>
    <w:rsid w:val="007B0225"/>
    <w:rsid w:val="007B67D2"/>
    <w:rsid w:val="007D5CCF"/>
    <w:rsid w:val="00894BF4"/>
    <w:rsid w:val="008F4E2B"/>
    <w:rsid w:val="009536E2"/>
    <w:rsid w:val="009736D4"/>
    <w:rsid w:val="009A1224"/>
    <w:rsid w:val="009F616B"/>
    <w:rsid w:val="00A12350"/>
    <w:rsid w:val="00A82D87"/>
    <w:rsid w:val="00AD3FFE"/>
    <w:rsid w:val="00B40EC0"/>
    <w:rsid w:val="00B56F25"/>
    <w:rsid w:val="00B80C89"/>
    <w:rsid w:val="00BA3DB5"/>
    <w:rsid w:val="00BC04C4"/>
    <w:rsid w:val="00BF4B13"/>
    <w:rsid w:val="00C15F0B"/>
    <w:rsid w:val="00C5017B"/>
    <w:rsid w:val="00C96E42"/>
    <w:rsid w:val="00D34B77"/>
    <w:rsid w:val="00D52D49"/>
    <w:rsid w:val="00DB1DBB"/>
    <w:rsid w:val="00E25391"/>
    <w:rsid w:val="00E4115F"/>
    <w:rsid w:val="00E53E08"/>
    <w:rsid w:val="00E565D6"/>
    <w:rsid w:val="00F44690"/>
    <w:rsid w:val="00FA0AA7"/>
    <w:rsid w:val="00FC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0C8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B0225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3">
    <w:name w:val="КД_Абз"/>
    <w:basedOn w:val="a"/>
    <w:link w:val="a4"/>
    <w:rsid w:val="00FA0A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4">
    <w:name w:val="КД_Абз Знак"/>
    <w:basedOn w:val="a0"/>
    <w:link w:val="a3"/>
    <w:rsid w:val="00FA0AA7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Body Text"/>
    <w:basedOn w:val="a"/>
    <w:link w:val="a6"/>
    <w:rsid w:val="00FA0A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A0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C8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1A0A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fd">
    <w:name w:val="Обычfd"/>
    <w:rsid w:val="0066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9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4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0942B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D54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P14_SlepcovaLI</dc:creator>
  <cp:lastModifiedBy>P14_SlepcovaLI</cp:lastModifiedBy>
  <cp:revision>22</cp:revision>
  <cp:lastPrinted>2021-03-15T07:54:00Z</cp:lastPrinted>
  <dcterms:created xsi:type="dcterms:W3CDTF">2021-03-15T03:29:00Z</dcterms:created>
  <dcterms:modified xsi:type="dcterms:W3CDTF">2021-03-16T01:38:00Z</dcterms:modified>
</cp:coreProperties>
</file>